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F24" w:rsidRPr="003B2706"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b/>
          <w:kern w:val="0"/>
          <w:sz w:val="24"/>
          <w:szCs w:val="24"/>
          <w:lang w:val="en-GB" w:eastAsia="ja-JP"/>
        </w:rPr>
      </w:pPr>
      <w:r w:rsidRPr="00D401B2">
        <w:rPr>
          <w:rFonts w:ascii="Arial" w:eastAsia="Times New Roman" w:hAnsi="Arial" w:cs="Arial"/>
          <w:b/>
          <w:kern w:val="0"/>
          <w:sz w:val="24"/>
          <w:szCs w:val="24"/>
          <w:lang w:val="en-GB" w:eastAsia="en-GB"/>
        </w:rPr>
        <w:t>3GPP TSG R</w:t>
      </w:r>
      <w:r w:rsidRPr="003B2706">
        <w:rPr>
          <w:rFonts w:ascii="Arial" w:eastAsia="Times New Roman" w:hAnsi="Arial" w:cs="Arial"/>
          <w:b/>
          <w:kern w:val="0"/>
          <w:sz w:val="24"/>
          <w:szCs w:val="24"/>
          <w:lang w:val="en-GB" w:eastAsia="en-GB"/>
        </w:rPr>
        <w:t>AN meeting #</w:t>
      </w:r>
      <w:r w:rsidR="00502A02">
        <w:rPr>
          <w:rFonts w:ascii="Arial" w:eastAsia="Times New Roman" w:hAnsi="Arial" w:cs="Arial"/>
          <w:b/>
          <w:kern w:val="0"/>
          <w:sz w:val="24"/>
          <w:szCs w:val="24"/>
          <w:lang w:val="en-GB" w:eastAsia="en-GB"/>
        </w:rPr>
        <w:t>10</w:t>
      </w:r>
      <w:r w:rsidR="00BD0EFF">
        <w:rPr>
          <w:rFonts w:ascii="Arial" w:eastAsia="Times New Roman" w:hAnsi="Arial" w:cs="Arial"/>
          <w:b/>
          <w:kern w:val="0"/>
          <w:sz w:val="24"/>
          <w:szCs w:val="24"/>
          <w:lang w:val="en-GB" w:eastAsia="en-GB"/>
        </w:rPr>
        <w:t>2</w:t>
      </w:r>
      <w:r w:rsidRPr="003B2706">
        <w:rPr>
          <w:rFonts w:ascii="Arial" w:eastAsia="Times New Roman" w:hAnsi="Arial" w:cs="Arial"/>
          <w:b/>
          <w:kern w:val="0"/>
          <w:sz w:val="24"/>
          <w:szCs w:val="24"/>
          <w:lang w:val="en-GB" w:eastAsia="en-GB"/>
        </w:rPr>
        <w:tab/>
      </w:r>
      <w:r w:rsidRPr="003B2706">
        <w:rPr>
          <w:rFonts w:ascii="Arial" w:eastAsia="Times New Roman" w:hAnsi="Arial" w:cs="Arial"/>
          <w:b/>
          <w:kern w:val="0"/>
          <w:sz w:val="24"/>
          <w:szCs w:val="24"/>
          <w:lang w:val="en-GB" w:eastAsia="en-GB"/>
        </w:rPr>
        <w:tab/>
      </w:r>
      <w:r w:rsidRPr="003B2706">
        <w:rPr>
          <w:rFonts w:ascii="Arial" w:eastAsia="Times New Roman" w:hAnsi="Arial" w:cs="Arial"/>
          <w:b/>
          <w:kern w:val="0"/>
          <w:sz w:val="24"/>
          <w:szCs w:val="24"/>
          <w:lang w:val="en-GB" w:eastAsia="en-GB"/>
        </w:rPr>
        <w:tab/>
      </w:r>
      <w:r w:rsidRPr="003B2706">
        <w:rPr>
          <w:rFonts w:ascii="Arial" w:eastAsia="Times New Roman" w:hAnsi="Arial" w:cs="Arial"/>
          <w:b/>
          <w:kern w:val="0"/>
          <w:sz w:val="24"/>
          <w:szCs w:val="24"/>
          <w:lang w:val="en-GB" w:eastAsia="en-GB"/>
        </w:rPr>
        <w:tab/>
      </w:r>
      <w:r w:rsidRPr="003B2706">
        <w:rPr>
          <w:rFonts w:ascii="Arial" w:eastAsia="Times New Roman" w:hAnsi="Arial" w:cs="Arial"/>
          <w:b/>
          <w:kern w:val="0"/>
          <w:sz w:val="24"/>
          <w:szCs w:val="24"/>
          <w:lang w:val="en-GB" w:eastAsia="en-GB"/>
        </w:rPr>
        <w:tab/>
      </w:r>
      <w:r w:rsidRPr="003B2706">
        <w:rPr>
          <w:rFonts w:ascii="Arial" w:eastAsia="Times New Roman" w:hAnsi="Arial" w:cs="Arial"/>
          <w:b/>
          <w:kern w:val="0"/>
          <w:sz w:val="24"/>
          <w:szCs w:val="24"/>
          <w:lang w:val="en-GB" w:eastAsia="en-GB"/>
        </w:rPr>
        <w:tab/>
      </w:r>
      <w:r w:rsidRPr="003B2706">
        <w:rPr>
          <w:rFonts w:ascii="Arial" w:eastAsia="Times New Roman" w:hAnsi="Arial" w:cs="Arial"/>
          <w:b/>
          <w:kern w:val="0"/>
          <w:sz w:val="24"/>
          <w:szCs w:val="24"/>
          <w:lang w:val="en-GB" w:eastAsia="en-GB"/>
        </w:rPr>
        <w:tab/>
      </w:r>
      <w:r w:rsidRPr="003B2706">
        <w:rPr>
          <w:rFonts w:ascii="Arial" w:eastAsia="Times New Roman" w:hAnsi="Arial" w:cs="Arial"/>
          <w:b/>
          <w:kern w:val="0"/>
          <w:sz w:val="24"/>
          <w:szCs w:val="24"/>
          <w:lang w:val="en-GB" w:eastAsia="en-GB"/>
        </w:rPr>
        <w:tab/>
        <w:t xml:space="preserve">             </w:t>
      </w:r>
      <w:r w:rsidR="0045161A" w:rsidRPr="003B2706">
        <w:rPr>
          <w:rFonts w:ascii="Arial" w:eastAsia="Times New Roman" w:hAnsi="Arial" w:cs="Arial"/>
          <w:b/>
          <w:kern w:val="0"/>
          <w:sz w:val="24"/>
          <w:szCs w:val="24"/>
          <w:lang w:val="en-GB" w:eastAsia="en-GB"/>
        </w:rPr>
        <w:t xml:space="preserve">  </w:t>
      </w:r>
      <w:r w:rsidRPr="006558FE">
        <w:rPr>
          <w:rFonts w:ascii="Arial" w:eastAsia="Times New Roman" w:hAnsi="Arial" w:cs="Arial"/>
          <w:b/>
          <w:kern w:val="0"/>
          <w:sz w:val="24"/>
          <w:szCs w:val="24"/>
          <w:lang w:val="en-GB" w:eastAsia="en-GB"/>
        </w:rPr>
        <w:t>RP-2</w:t>
      </w:r>
      <w:r w:rsidR="006E376F" w:rsidRPr="006558FE">
        <w:rPr>
          <w:rFonts w:ascii="Arial" w:eastAsia="Times New Roman" w:hAnsi="Arial" w:cs="Arial"/>
          <w:b/>
          <w:kern w:val="0"/>
          <w:sz w:val="24"/>
          <w:szCs w:val="24"/>
          <w:lang w:val="en-GB" w:eastAsia="en-GB"/>
        </w:rPr>
        <w:t>3</w:t>
      </w:r>
      <w:r w:rsidR="0083487F">
        <w:rPr>
          <w:rFonts w:ascii="Arial" w:eastAsia="Times New Roman" w:hAnsi="Arial" w:cs="Arial"/>
          <w:b/>
          <w:kern w:val="0"/>
          <w:sz w:val="24"/>
          <w:szCs w:val="24"/>
          <w:lang w:val="en-GB" w:eastAsia="en-GB"/>
        </w:rPr>
        <w:t>3143</w:t>
      </w:r>
    </w:p>
    <w:p w:rsidR="002C3F24" w:rsidRPr="002C3F24" w:rsidRDefault="003F664D" w:rsidP="002C3F24">
      <w:pPr>
        <w:widowControl/>
        <w:tabs>
          <w:tab w:val="left" w:pos="567"/>
        </w:tabs>
        <w:overflowPunct w:val="0"/>
        <w:autoSpaceDE w:val="0"/>
        <w:autoSpaceDN w:val="0"/>
        <w:adjustRightInd w:val="0"/>
        <w:spacing w:after="180"/>
        <w:jc w:val="left"/>
        <w:textAlignment w:val="baseline"/>
        <w:rPr>
          <w:rFonts w:ascii="Arial" w:eastAsia="Times New Roman" w:hAnsi="Arial" w:cs="Arial"/>
          <w:b/>
          <w:kern w:val="0"/>
          <w:sz w:val="24"/>
          <w:szCs w:val="20"/>
          <w:lang w:val="en-GB" w:eastAsia="en-GB"/>
        </w:rPr>
      </w:pPr>
      <w:r w:rsidRPr="003F664D">
        <w:rPr>
          <w:rFonts w:ascii="Arial" w:eastAsia="Times New Roman" w:hAnsi="Arial" w:cs="Arial"/>
          <w:b/>
          <w:kern w:val="0"/>
          <w:sz w:val="24"/>
          <w:szCs w:val="24"/>
          <w:lang w:val="en-GB" w:eastAsia="en-GB"/>
        </w:rPr>
        <w:t xml:space="preserve">Edinburgh, Scotland, </w:t>
      </w:r>
      <w:bookmarkStart w:id="0" w:name="OLE_LINK1"/>
      <w:bookmarkStart w:id="1" w:name="OLE_LINK2"/>
      <w:r w:rsidRPr="003F664D">
        <w:rPr>
          <w:rFonts w:ascii="Arial" w:eastAsia="Times New Roman" w:hAnsi="Arial" w:cs="Arial"/>
          <w:b/>
          <w:kern w:val="0"/>
          <w:sz w:val="24"/>
          <w:szCs w:val="24"/>
          <w:lang w:val="en-GB" w:eastAsia="en-GB"/>
        </w:rPr>
        <w:t>December 11-15, 2023</w:t>
      </w:r>
      <w:bookmarkEnd w:id="0"/>
      <w:bookmarkEnd w:id="1"/>
    </w:p>
    <w:p w:rsidR="002C3F24" w:rsidRPr="002C3F24" w:rsidRDefault="002C3F24" w:rsidP="002C3F24">
      <w:pPr>
        <w:keepNext/>
        <w:keepLines/>
        <w:widowControl/>
        <w:overflowPunct w:val="0"/>
        <w:autoSpaceDE w:val="0"/>
        <w:autoSpaceDN w:val="0"/>
        <w:adjustRightInd w:val="0"/>
        <w:spacing w:before="180" w:after="180"/>
        <w:ind w:left="1134" w:hanging="1134"/>
        <w:jc w:val="center"/>
        <w:textAlignment w:val="baseline"/>
        <w:outlineLvl w:val="1"/>
        <w:rPr>
          <w:rFonts w:ascii="Arial" w:eastAsia="Times New Roman" w:hAnsi="Arial" w:cs="Times New Roman"/>
          <w:kern w:val="0"/>
          <w:sz w:val="32"/>
          <w:szCs w:val="20"/>
          <w:u w:val="single"/>
          <w:lang w:val="en-GB" w:eastAsia="en-GB"/>
        </w:rPr>
      </w:pPr>
      <w:r w:rsidRPr="002C3F24">
        <w:rPr>
          <w:rFonts w:ascii="Arial" w:eastAsia="Times New Roman" w:hAnsi="Arial" w:cs="Times New Roman"/>
          <w:kern w:val="0"/>
          <w:sz w:val="32"/>
          <w:szCs w:val="20"/>
          <w:u w:val="single"/>
          <w:lang w:val="en-GB" w:eastAsia="en-GB"/>
        </w:rPr>
        <w:t>Status Report to TSG</w:t>
      </w:r>
    </w:p>
    <w:p w:rsidR="002C3F24" w:rsidRPr="002C3F24" w:rsidRDefault="002C3F24" w:rsidP="002C3F24">
      <w:pPr>
        <w:widowControl/>
        <w:tabs>
          <w:tab w:val="left" w:pos="567"/>
        </w:tabs>
        <w:overflowPunct w:val="0"/>
        <w:autoSpaceDE w:val="0"/>
        <w:autoSpaceDN w:val="0"/>
        <w:adjustRightInd w:val="0"/>
        <w:spacing w:after="180"/>
        <w:jc w:val="left"/>
        <w:textAlignment w:val="baseline"/>
        <w:rPr>
          <w:rFonts w:ascii="Arial" w:eastAsia="Times New Roman" w:hAnsi="Arial" w:cs="Arial"/>
          <w:color w:val="000000"/>
          <w:kern w:val="0"/>
          <w:sz w:val="20"/>
          <w:szCs w:val="20"/>
          <w:lang w:val="en-GB" w:eastAsia="ja-JP"/>
        </w:rPr>
      </w:pPr>
      <w:r w:rsidRPr="002C3F24">
        <w:rPr>
          <w:rFonts w:ascii="Arial" w:eastAsia="Times New Roman" w:hAnsi="Arial" w:cs="Arial"/>
          <w:b/>
          <w:color w:val="000000"/>
          <w:kern w:val="0"/>
          <w:sz w:val="20"/>
          <w:szCs w:val="20"/>
          <w:lang w:val="en-GB" w:eastAsia="en-GB"/>
        </w:rPr>
        <w:t>Agenda item:</w:t>
      </w:r>
      <w:r w:rsidRPr="002C3F24">
        <w:rPr>
          <w:rFonts w:ascii="Arial" w:eastAsia="Times New Roman" w:hAnsi="Arial" w:cs="Arial"/>
          <w:color w:val="000000"/>
          <w:kern w:val="0"/>
          <w:sz w:val="20"/>
          <w:szCs w:val="20"/>
          <w:lang w:val="en-GB" w:eastAsia="en-GB"/>
        </w:rPr>
        <w:tab/>
      </w:r>
      <w:r w:rsidRPr="002C3F24">
        <w:rPr>
          <w:rFonts w:ascii="Arial" w:eastAsia="Times New Roman" w:hAnsi="Arial" w:cs="Arial"/>
          <w:color w:val="000000"/>
          <w:kern w:val="0"/>
          <w:sz w:val="20"/>
          <w:szCs w:val="20"/>
          <w:lang w:val="en-GB" w:eastAsia="en-GB"/>
        </w:rPr>
        <w:tab/>
      </w:r>
      <w:r w:rsidR="005876E9" w:rsidRPr="003F664D">
        <w:rPr>
          <w:rFonts w:ascii="Arial" w:eastAsia="Times New Roman" w:hAnsi="Arial" w:cs="Arial"/>
          <w:color w:val="000000"/>
          <w:kern w:val="0"/>
          <w:sz w:val="20"/>
          <w:szCs w:val="20"/>
          <w:lang w:val="en-GB" w:eastAsia="en-GB"/>
        </w:rPr>
        <w:t>9.4.2</w:t>
      </w:r>
      <w:r w:rsidR="00B55BBC" w:rsidRPr="003F664D">
        <w:rPr>
          <w:rFonts w:ascii="Arial" w:eastAsia="Times New Roman" w:hAnsi="Arial" w:cs="Arial"/>
          <w:color w:val="000000"/>
          <w:kern w:val="0"/>
          <w:sz w:val="20"/>
          <w:szCs w:val="20"/>
          <w:lang w:val="en-GB" w:eastAsia="en-GB"/>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2C3F24" w:rsidRPr="002C3F24" w:rsidTr="00C949B7">
        <w:tc>
          <w:tcPr>
            <w:tcW w:w="2436" w:type="dxa"/>
            <w:shd w:val="clear" w:color="auto" w:fill="auto"/>
          </w:tcPr>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b/>
                <w:kern w:val="0"/>
                <w:sz w:val="20"/>
                <w:szCs w:val="20"/>
                <w:lang w:val="en-GB" w:eastAsia="en-GB"/>
              </w:rPr>
            </w:pPr>
            <w:r w:rsidRPr="002C3F24">
              <w:rPr>
                <w:rFonts w:ascii="Arial" w:eastAsia="Times New Roman" w:hAnsi="Arial" w:cs="Arial"/>
                <w:b/>
                <w:kern w:val="0"/>
                <w:sz w:val="20"/>
                <w:szCs w:val="20"/>
                <w:lang w:val="en-GB" w:eastAsia="en-GB"/>
              </w:rPr>
              <w:t>WI / SI Name</w:t>
            </w:r>
          </w:p>
        </w:tc>
        <w:tc>
          <w:tcPr>
            <w:tcW w:w="7650" w:type="dxa"/>
            <w:gridSpan w:val="5"/>
          </w:tcPr>
          <w:p w:rsidR="002C3F24" w:rsidRPr="00D568A9" w:rsidRDefault="0027694E" w:rsidP="002C3F24">
            <w:pPr>
              <w:widowControl/>
              <w:tabs>
                <w:tab w:val="left" w:pos="567"/>
              </w:tabs>
              <w:overflowPunct w:val="0"/>
              <w:autoSpaceDE w:val="0"/>
              <w:autoSpaceDN w:val="0"/>
              <w:adjustRightInd w:val="0"/>
              <w:jc w:val="left"/>
              <w:textAlignment w:val="baseline"/>
              <w:rPr>
                <w:rFonts w:ascii="Arial" w:eastAsia="Times New Roman" w:hAnsi="Arial" w:cs="Arial"/>
                <w:kern w:val="0"/>
                <w:sz w:val="20"/>
                <w:szCs w:val="20"/>
                <w:lang w:val="en-GB" w:eastAsia="en-GB"/>
              </w:rPr>
            </w:pPr>
            <w:r w:rsidRPr="00D568A9">
              <w:rPr>
                <w:rFonts w:ascii="Arial" w:hAnsi="Arial" w:cs="Arial"/>
                <w:sz w:val="20"/>
                <w:szCs w:val="20"/>
              </w:rPr>
              <w:t xml:space="preserve">WID on </w:t>
            </w:r>
            <w:r w:rsidR="00233452">
              <w:rPr>
                <w:rFonts w:ascii="Arial" w:hAnsi="Arial" w:cs="Arial"/>
                <w:sz w:val="20"/>
                <w:szCs w:val="20"/>
              </w:rPr>
              <w:t xml:space="preserve">Rel-18 </w:t>
            </w:r>
            <w:r w:rsidRPr="00D568A9">
              <w:rPr>
                <w:rFonts w:ascii="Arial" w:hAnsi="Arial" w:cs="Arial"/>
                <w:sz w:val="20"/>
                <w:szCs w:val="20"/>
              </w:rPr>
              <w:t>Dual Connectivity (DC) of x LTE bands and y NR bands with z bands DL and 3 bands UL (x=1, 2, 3, 4, y=1, 2; 3≤z≤6)</w:t>
            </w:r>
          </w:p>
        </w:tc>
      </w:tr>
      <w:tr w:rsidR="002C3F24" w:rsidRPr="002C3F24" w:rsidTr="00C949B7">
        <w:tc>
          <w:tcPr>
            <w:tcW w:w="2436" w:type="dxa"/>
            <w:shd w:val="clear" w:color="auto" w:fill="auto"/>
          </w:tcPr>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bCs/>
                <w:color w:val="000000"/>
                <w:kern w:val="0"/>
                <w:sz w:val="20"/>
                <w:szCs w:val="20"/>
                <w:lang w:val="en-GB" w:eastAsia="en-GB"/>
              </w:rPr>
            </w:pPr>
            <w:r w:rsidRPr="002C3F24">
              <w:rPr>
                <w:rFonts w:ascii="Arial" w:eastAsia="Times New Roman" w:hAnsi="Arial" w:cs="Arial"/>
                <w:bCs/>
                <w:color w:val="000000"/>
                <w:kern w:val="0"/>
                <w:sz w:val="20"/>
                <w:szCs w:val="20"/>
                <w:lang w:val="en-GB" w:eastAsia="en-GB"/>
              </w:rPr>
              <w:t>included in this status report</w:t>
            </w:r>
          </w:p>
        </w:tc>
        <w:tc>
          <w:tcPr>
            <w:tcW w:w="1846" w:type="dxa"/>
          </w:tcPr>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color w:val="000000"/>
                <w:kern w:val="0"/>
                <w:sz w:val="20"/>
                <w:szCs w:val="20"/>
                <w:lang w:val="en-GB" w:eastAsia="ja-JP"/>
              </w:rPr>
            </w:pPr>
            <w:r w:rsidRPr="002C3F24">
              <w:rPr>
                <w:rFonts w:ascii="Arial" w:eastAsia="Times New Roman" w:hAnsi="Arial" w:cs="Arial"/>
                <w:color w:val="000000"/>
                <w:kern w:val="0"/>
                <w:sz w:val="20"/>
                <w:szCs w:val="20"/>
                <w:lang w:val="en-GB" w:eastAsia="en-GB"/>
              </w:rPr>
              <w:t>Study Item:</w:t>
            </w:r>
            <w:r w:rsidRPr="002C3F24">
              <w:rPr>
                <w:rFonts w:ascii="Arial" w:eastAsia="Times New Roman" w:hAnsi="Arial" w:cs="Arial" w:hint="eastAsia"/>
                <w:color w:val="000000"/>
                <w:kern w:val="0"/>
                <w:sz w:val="20"/>
                <w:szCs w:val="20"/>
                <w:lang w:val="en-GB" w:eastAsia="ja-JP"/>
              </w:rPr>
              <w:t xml:space="preserve"> </w:t>
            </w:r>
          </w:p>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color w:val="000000"/>
                <w:kern w:val="0"/>
                <w:sz w:val="20"/>
                <w:szCs w:val="20"/>
                <w:lang w:val="en-GB" w:eastAsia="en-GB"/>
              </w:rPr>
            </w:pPr>
            <w:r w:rsidRPr="002C3F24">
              <w:rPr>
                <w:rFonts w:ascii="Arial" w:eastAsia="Times New Roman" w:hAnsi="Arial" w:cs="Arial"/>
                <w:color w:val="000000"/>
                <w:kern w:val="0"/>
                <w:sz w:val="20"/>
                <w:szCs w:val="20"/>
                <w:lang w:val="en-GB" w:eastAsia="ja-JP"/>
              </w:rPr>
              <w:t>No</w:t>
            </w:r>
          </w:p>
        </w:tc>
        <w:tc>
          <w:tcPr>
            <w:tcW w:w="1842" w:type="dxa"/>
          </w:tcPr>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color w:val="000000"/>
                <w:kern w:val="0"/>
                <w:sz w:val="20"/>
                <w:szCs w:val="20"/>
                <w:lang w:val="en-GB" w:eastAsia="ja-JP"/>
              </w:rPr>
            </w:pPr>
            <w:r w:rsidRPr="002C3F24">
              <w:rPr>
                <w:rFonts w:ascii="Arial" w:eastAsia="Times New Roman" w:hAnsi="Arial" w:cs="Arial"/>
                <w:color w:val="000000"/>
                <w:kern w:val="0"/>
                <w:sz w:val="20"/>
                <w:szCs w:val="20"/>
                <w:lang w:val="en-GB" w:eastAsia="en-GB"/>
              </w:rPr>
              <w:t>Core part:</w:t>
            </w:r>
            <w:r w:rsidRPr="002C3F24">
              <w:rPr>
                <w:rFonts w:ascii="Arial" w:eastAsia="Times New Roman" w:hAnsi="Arial" w:cs="Arial"/>
                <w:color w:val="000000"/>
                <w:kern w:val="0"/>
                <w:sz w:val="20"/>
                <w:szCs w:val="20"/>
                <w:lang w:val="en-GB" w:eastAsia="ja-JP"/>
              </w:rPr>
              <w:t xml:space="preserve"> </w:t>
            </w:r>
          </w:p>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color w:val="000000"/>
                <w:kern w:val="0"/>
                <w:sz w:val="20"/>
                <w:szCs w:val="20"/>
                <w:lang w:val="en-GB" w:eastAsia="ja-JP"/>
              </w:rPr>
            </w:pPr>
            <w:r w:rsidRPr="002C3F24">
              <w:rPr>
                <w:rFonts w:ascii="Arial" w:eastAsia="Times New Roman" w:hAnsi="Arial" w:cs="Arial" w:hint="eastAsia"/>
                <w:color w:val="000000"/>
                <w:kern w:val="0"/>
                <w:sz w:val="20"/>
                <w:szCs w:val="20"/>
                <w:lang w:val="en-GB" w:eastAsia="ja-JP"/>
              </w:rPr>
              <w:t>Yes</w:t>
            </w:r>
          </w:p>
        </w:tc>
        <w:tc>
          <w:tcPr>
            <w:tcW w:w="2309" w:type="dxa"/>
            <w:gridSpan w:val="2"/>
          </w:tcPr>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color w:val="000000"/>
                <w:kern w:val="0"/>
                <w:sz w:val="20"/>
                <w:szCs w:val="20"/>
                <w:lang w:val="en-GB" w:eastAsia="en-GB"/>
              </w:rPr>
            </w:pPr>
            <w:r w:rsidRPr="002C3F24">
              <w:rPr>
                <w:rFonts w:ascii="Arial" w:eastAsia="Times New Roman" w:hAnsi="Arial" w:cs="Arial"/>
                <w:color w:val="000000"/>
                <w:kern w:val="0"/>
                <w:sz w:val="20"/>
                <w:szCs w:val="20"/>
                <w:lang w:val="en-GB" w:eastAsia="en-GB"/>
              </w:rPr>
              <w:t>Performance part:</w:t>
            </w:r>
          </w:p>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color w:val="000000"/>
                <w:kern w:val="0"/>
                <w:sz w:val="20"/>
                <w:szCs w:val="20"/>
                <w:lang w:val="en-GB" w:eastAsia="ja-JP"/>
              </w:rPr>
            </w:pPr>
            <w:r w:rsidRPr="002C3F24">
              <w:rPr>
                <w:rFonts w:ascii="Arial" w:eastAsia="Times New Roman" w:hAnsi="Arial" w:cs="Arial" w:hint="eastAsia"/>
                <w:color w:val="000000"/>
                <w:kern w:val="0"/>
                <w:sz w:val="20"/>
                <w:szCs w:val="20"/>
                <w:lang w:val="en-GB" w:eastAsia="ja-JP"/>
              </w:rPr>
              <w:t>Yes</w:t>
            </w:r>
          </w:p>
        </w:tc>
        <w:tc>
          <w:tcPr>
            <w:tcW w:w="1653" w:type="dxa"/>
          </w:tcPr>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color w:val="000000"/>
                <w:kern w:val="0"/>
                <w:sz w:val="20"/>
                <w:szCs w:val="20"/>
                <w:lang w:val="en-GB" w:eastAsia="en-GB"/>
              </w:rPr>
            </w:pPr>
            <w:r w:rsidRPr="002C3F24">
              <w:rPr>
                <w:rFonts w:ascii="Arial" w:eastAsia="Times New Roman" w:hAnsi="Arial" w:cs="Arial"/>
                <w:color w:val="000000"/>
                <w:kern w:val="0"/>
                <w:sz w:val="20"/>
                <w:szCs w:val="20"/>
                <w:lang w:val="en-GB" w:eastAsia="en-GB"/>
              </w:rPr>
              <w:t>Testing part:</w:t>
            </w:r>
          </w:p>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color w:val="000000"/>
                <w:kern w:val="0"/>
                <w:sz w:val="20"/>
                <w:szCs w:val="20"/>
                <w:lang w:val="en-GB" w:eastAsia="ja-JP"/>
              </w:rPr>
            </w:pPr>
            <w:r w:rsidRPr="002C3F24">
              <w:rPr>
                <w:rFonts w:ascii="Arial" w:eastAsia="Times New Roman" w:hAnsi="Arial" w:cs="Arial" w:hint="eastAsia"/>
                <w:color w:val="000000"/>
                <w:kern w:val="0"/>
                <w:sz w:val="20"/>
                <w:szCs w:val="20"/>
                <w:lang w:val="en-GB" w:eastAsia="ja-JP"/>
              </w:rPr>
              <w:t>No</w:t>
            </w:r>
          </w:p>
        </w:tc>
      </w:tr>
      <w:tr w:rsidR="002C3F24" w:rsidRPr="002C3F24" w:rsidTr="00C949B7">
        <w:tc>
          <w:tcPr>
            <w:tcW w:w="2436" w:type="dxa"/>
          </w:tcPr>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b/>
                <w:kern w:val="0"/>
                <w:sz w:val="20"/>
                <w:szCs w:val="20"/>
                <w:lang w:val="en-GB" w:eastAsia="en-GB"/>
              </w:rPr>
            </w:pPr>
            <w:r w:rsidRPr="002C3F24">
              <w:rPr>
                <w:rFonts w:ascii="Arial" w:eastAsia="Times New Roman" w:hAnsi="Arial" w:cs="Arial"/>
                <w:b/>
                <w:kern w:val="0"/>
                <w:sz w:val="20"/>
                <w:szCs w:val="20"/>
                <w:lang w:val="en-GB" w:eastAsia="en-GB"/>
              </w:rPr>
              <w:t>Acronym</w:t>
            </w:r>
          </w:p>
        </w:tc>
        <w:tc>
          <w:tcPr>
            <w:tcW w:w="7650" w:type="dxa"/>
            <w:gridSpan w:val="5"/>
          </w:tcPr>
          <w:p w:rsidR="002C3F24" w:rsidRPr="002C3F24" w:rsidRDefault="005876E9" w:rsidP="002C3F24">
            <w:pPr>
              <w:widowControl/>
              <w:tabs>
                <w:tab w:val="left" w:pos="567"/>
              </w:tabs>
              <w:overflowPunct w:val="0"/>
              <w:autoSpaceDE w:val="0"/>
              <w:autoSpaceDN w:val="0"/>
              <w:adjustRightInd w:val="0"/>
              <w:jc w:val="left"/>
              <w:textAlignment w:val="baseline"/>
              <w:rPr>
                <w:rFonts w:ascii="Arial" w:eastAsia="Times New Roman" w:hAnsi="Arial" w:cs="Arial"/>
                <w:color w:val="000000"/>
                <w:kern w:val="0"/>
                <w:sz w:val="20"/>
                <w:szCs w:val="20"/>
                <w:lang w:val="en-GB" w:eastAsia="ja-JP"/>
              </w:rPr>
            </w:pPr>
            <w:r w:rsidRPr="005876E9">
              <w:rPr>
                <w:rFonts w:ascii="Arial" w:eastAsia="Times New Roman" w:hAnsi="Arial" w:cs="Arial" w:hint="eastAsia"/>
                <w:kern w:val="0"/>
                <w:sz w:val="20"/>
                <w:szCs w:val="20"/>
                <w:lang w:val="en-GB" w:eastAsia="ja-JP"/>
              </w:rPr>
              <w:t>DC_R18_xBLTE_yBNR_zDL3UL</w:t>
            </w:r>
          </w:p>
        </w:tc>
      </w:tr>
      <w:tr w:rsidR="002C3F24" w:rsidRPr="002C3F24" w:rsidTr="00C949B7">
        <w:tc>
          <w:tcPr>
            <w:tcW w:w="2436" w:type="dxa"/>
          </w:tcPr>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b/>
                <w:kern w:val="0"/>
                <w:sz w:val="20"/>
                <w:szCs w:val="20"/>
                <w:lang w:val="en-GB" w:eastAsia="en-GB"/>
              </w:rPr>
            </w:pPr>
            <w:r w:rsidRPr="002C3F24">
              <w:rPr>
                <w:rFonts w:ascii="Arial" w:eastAsia="Times New Roman" w:hAnsi="Arial" w:cs="Arial"/>
                <w:b/>
                <w:kern w:val="0"/>
                <w:sz w:val="20"/>
                <w:szCs w:val="20"/>
                <w:lang w:val="en-GB" w:eastAsia="en-GB"/>
              </w:rPr>
              <w:t>Unique ID</w:t>
            </w:r>
          </w:p>
        </w:tc>
        <w:tc>
          <w:tcPr>
            <w:tcW w:w="7650" w:type="dxa"/>
            <w:gridSpan w:val="5"/>
          </w:tcPr>
          <w:p w:rsidR="002C3F24" w:rsidRPr="002C3F24" w:rsidRDefault="005876E9" w:rsidP="002C3F24">
            <w:pPr>
              <w:widowControl/>
              <w:tabs>
                <w:tab w:val="left" w:pos="567"/>
              </w:tabs>
              <w:overflowPunct w:val="0"/>
              <w:autoSpaceDE w:val="0"/>
              <w:autoSpaceDN w:val="0"/>
              <w:adjustRightInd w:val="0"/>
              <w:jc w:val="left"/>
              <w:textAlignment w:val="baseline"/>
              <w:rPr>
                <w:rFonts w:ascii="Arial" w:eastAsia="Times New Roman" w:hAnsi="Arial" w:cs="Arial"/>
                <w:kern w:val="0"/>
                <w:sz w:val="20"/>
                <w:szCs w:val="20"/>
                <w:lang w:val="en-GB" w:eastAsia="ja-JP"/>
              </w:rPr>
            </w:pPr>
            <w:r w:rsidRPr="004F6FB8">
              <w:rPr>
                <w:rFonts w:ascii="Arial" w:eastAsia="Times New Roman" w:hAnsi="Arial" w:cs="Arial"/>
                <w:kern w:val="0"/>
                <w:sz w:val="20"/>
                <w:szCs w:val="20"/>
                <w:lang w:val="en-GB" w:eastAsia="ja-JP"/>
              </w:rPr>
              <w:t>961</w:t>
            </w:r>
            <w:r w:rsidR="00233452" w:rsidRPr="004F6FB8">
              <w:rPr>
                <w:rFonts w:ascii="Arial" w:eastAsia="Times New Roman" w:hAnsi="Arial" w:cs="Arial"/>
                <w:kern w:val="0"/>
                <w:sz w:val="20"/>
                <w:szCs w:val="20"/>
                <w:lang w:val="en-GB" w:eastAsia="ja-JP"/>
              </w:rPr>
              <w:t>002</w:t>
            </w:r>
          </w:p>
        </w:tc>
      </w:tr>
      <w:tr w:rsidR="002C3F24" w:rsidRPr="002C3F24" w:rsidTr="00C949B7">
        <w:tc>
          <w:tcPr>
            <w:tcW w:w="2436" w:type="dxa"/>
          </w:tcPr>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b/>
                <w:kern w:val="0"/>
                <w:sz w:val="20"/>
                <w:szCs w:val="20"/>
                <w:lang w:val="en-GB" w:eastAsia="en-GB"/>
              </w:rPr>
            </w:pPr>
            <w:r w:rsidRPr="002C3F24">
              <w:rPr>
                <w:rFonts w:ascii="Arial" w:eastAsia="Times New Roman" w:hAnsi="Arial" w:cs="Arial"/>
                <w:b/>
                <w:kern w:val="0"/>
                <w:sz w:val="20"/>
                <w:szCs w:val="20"/>
                <w:lang w:val="en-GB" w:eastAsia="en-GB"/>
              </w:rPr>
              <w:t xml:space="preserve">TSG </w:t>
            </w:r>
            <w:proofErr w:type="spellStart"/>
            <w:r w:rsidRPr="002C3F24">
              <w:rPr>
                <w:rFonts w:ascii="Arial" w:eastAsia="Times New Roman" w:hAnsi="Arial" w:cs="Arial"/>
                <w:b/>
                <w:kern w:val="0"/>
                <w:sz w:val="20"/>
                <w:szCs w:val="20"/>
                <w:lang w:val="en-GB" w:eastAsia="en-GB"/>
              </w:rPr>
              <w:t>Tdoc</w:t>
            </w:r>
            <w:proofErr w:type="spellEnd"/>
            <w:r w:rsidRPr="002C3F24">
              <w:rPr>
                <w:rFonts w:ascii="Arial" w:eastAsia="Times New Roman" w:hAnsi="Arial" w:cs="Arial"/>
                <w:b/>
                <w:kern w:val="0"/>
                <w:sz w:val="20"/>
                <w:szCs w:val="20"/>
                <w:lang w:val="en-GB" w:eastAsia="en-GB"/>
              </w:rPr>
              <w:t xml:space="preserve"> of latest approved WI/SI description (if any)</w:t>
            </w:r>
          </w:p>
        </w:tc>
        <w:tc>
          <w:tcPr>
            <w:tcW w:w="7650" w:type="dxa"/>
            <w:gridSpan w:val="5"/>
          </w:tcPr>
          <w:p w:rsidR="002C3F24" w:rsidRPr="002C3F24" w:rsidRDefault="003B2706" w:rsidP="002C3F24">
            <w:pPr>
              <w:widowControl/>
              <w:tabs>
                <w:tab w:val="left" w:pos="567"/>
              </w:tabs>
              <w:overflowPunct w:val="0"/>
              <w:autoSpaceDE w:val="0"/>
              <w:autoSpaceDN w:val="0"/>
              <w:adjustRightInd w:val="0"/>
              <w:spacing w:after="180"/>
              <w:jc w:val="left"/>
              <w:textAlignment w:val="baseline"/>
              <w:rPr>
                <w:rFonts w:ascii="Arial" w:eastAsia="等线" w:hAnsi="Arial" w:cs="Arial"/>
                <w:kern w:val="0"/>
                <w:sz w:val="20"/>
                <w:szCs w:val="20"/>
              </w:rPr>
            </w:pPr>
            <w:r w:rsidRPr="003B2706">
              <w:rPr>
                <w:rFonts w:ascii="Arial" w:eastAsia="等线" w:hAnsi="Arial" w:cs="Arial"/>
                <w:kern w:val="0"/>
                <w:sz w:val="20"/>
                <w:szCs w:val="20"/>
              </w:rPr>
              <w:t>RP-22223</w:t>
            </w:r>
            <w:r w:rsidR="00EA4C58">
              <w:rPr>
                <w:rFonts w:ascii="Arial" w:eastAsia="等线" w:hAnsi="Arial" w:cs="Arial"/>
                <w:kern w:val="0"/>
                <w:sz w:val="20"/>
                <w:szCs w:val="20"/>
              </w:rPr>
              <w:t>7</w:t>
            </w:r>
          </w:p>
        </w:tc>
      </w:tr>
      <w:tr w:rsidR="002C3F24" w:rsidRPr="002C3F24" w:rsidTr="00C949B7">
        <w:tc>
          <w:tcPr>
            <w:tcW w:w="2436" w:type="dxa"/>
          </w:tcPr>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b/>
                <w:color w:val="000000"/>
                <w:kern w:val="0"/>
                <w:sz w:val="20"/>
                <w:szCs w:val="20"/>
                <w:lang w:val="en-GB" w:eastAsia="en-GB"/>
              </w:rPr>
            </w:pPr>
            <w:r w:rsidRPr="002C3F24">
              <w:rPr>
                <w:rFonts w:ascii="Arial" w:eastAsia="Times New Roman" w:hAnsi="Arial" w:cs="Arial"/>
                <w:b/>
                <w:color w:val="000000"/>
                <w:kern w:val="0"/>
                <w:sz w:val="20"/>
                <w:szCs w:val="20"/>
                <w:lang w:val="en-GB" w:eastAsia="en-GB"/>
              </w:rPr>
              <w:t>Target Completion Date</w:t>
            </w:r>
          </w:p>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b/>
                <w:color w:val="000000"/>
                <w:kern w:val="0"/>
                <w:sz w:val="20"/>
                <w:szCs w:val="20"/>
                <w:lang w:val="en-GB" w:eastAsia="en-GB"/>
              </w:rPr>
            </w:pPr>
            <w:r w:rsidRPr="002C3F24">
              <w:rPr>
                <w:rFonts w:ascii="Arial" w:eastAsia="Times New Roman" w:hAnsi="Arial" w:cs="Arial"/>
                <w:b/>
                <w:color w:val="000000"/>
                <w:kern w:val="0"/>
                <w:sz w:val="20"/>
                <w:szCs w:val="20"/>
                <w:lang w:val="en-GB" w:eastAsia="en-GB"/>
              </w:rPr>
              <w:t>(indicate if changed)</w:t>
            </w:r>
          </w:p>
        </w:tc>
        <w:tc>
          <w:tcPr>
            <w:tcW w:w="1846" w:type="dxa"/>
          </w:tcPr>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color w:val="000000"/>
                <w:kern w:val="0"/>
                <w:sz w:val="20"/>
                <w:szCs w:val="20"/>
                <w:lang w:val="en-GB" w:eastAsia="ja-JP"/>
              </w:rPr>
            </w:pPr>
            <w:r w:rsidRPr="002C3F24">
              <w:rPr>
                <w:rFonts w:ascii="Arial" w:eastAsia="Times New Roman" w:hAnsi="Arial" w:cs="Arial"/>
                <w:color w:val="000000"/>
                <w:kern w:val="0"/>
                <w:sz w:val="20"/>
                <w:szCs w:val="20"/>
                <w:lang w:val="en-GB" w:eastAsia="ja-JP"/>
              </w:rPr>
              <w:t xml:space="preserve">Study Item: </w:t>
            </w:r>
          </w:p>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color w:val="000000"/>
                <w:kern w:val="0"/>
                <w:sz w:val="20"/>
                <w:szCs w:val="20"/>
                <w:lang w:val="en-GB" w:eastAsia="ja-JP"/>
              </w:rPr>
            </w:pPr>
            <w:r w:rsidRPr="002C3F24">
              <w:rPr>
                <w:rFonts w:ascii="Arial" w:eastAsia="Times New Roman" w:hAnsi="Arial" w:cs="Arial"/>
                <w:color w:val="000000"/>
                <w:kern w:val="0"/>
                <w:sz w:val="20"/>
                <w:szCs w:val="20"/>
                <w:lang w:val="en-GB" w:eastAsia="ja-JP"/>
              </w:rPr>
              <w:t>NA</w:t>
            </w:r>
          </w:p>
        </w:tc>
        <w:tc>
          <w:tcPr>
            <w:tcW w:w="1842" w:type="dxa"/>
          </w:tcPr>
          <w:p w:rsidR="002C3F24" w:rsidRPr="0027694E"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color w:val="000000"/>
                <w:kern w:val="0"/>
                <w:sz w:val="20"/>
                <w:szCs w:val="20"/>
                <w:lang w:val="en-GB" w:eastAsia="ja-JP"/>
              </w:rPr>
            </w:pPr>
            <w:r w:rsidRPr="0027694E">
              <w:rPr>
                <w:rFonts w:ascii="Arial" w:eastAsia="Times New Roman" w:hAnsi="Arial" w:cs="Arial"/>
                <w:color w:val="000000"/>
                <w:kern w:val="0"/>
                <w:sz w:val="20"/>
                <w:szCs w:val="20"/>
                <w:lang w:val="en-GB" w:eastAsia="ja-JP"/>
              </w:rPr>
              <w:t xml:space="preserve">Core part: </w:t>
            </w:r>
          </w:p>
          <w:p w:rsidR="002C3F24" w:rsidRPr="0027694E" w:rsidRDefault="00BD0EFF" w:rsidP="005876E9">
            <w:pPr>
              <w:widowControl/>
              <w:tabs>
                <w:tab w:val="left" w:pos="567"/>
              </w:tabs>
              <w:overflowPunct w:val="0"/>
              <w:autoSpaceDE w:val="0"/>
              <w:autoSpaceDN w:val="0"/>
              <w:adjustRightInd w:val="0"/>
              <w:jc w:val="left"/>
              <w:textAlignment w:val="baseline"/>
              <w:rPr>
                <w:rFonts w:ascii="Arial" w:eastAsia="Times New Roman" w:hAnsi="Arial" w:cs="Arial" w:hint="eastAsia"/>
                <w:color w:val="000000"/>
                <w:kern w:val="0"/>
                <w:sz w:val="20"/>
                <w:szCs w:val="20"/>
                <w:lang w:val="en-GB" w:eastAsia="ja-JP"/>
              </w:rPr>
            </w:pPr>
            <w:r w:rsidRPr="0083487F">
              <w:rPr>
                <w:rFonts w:ascii="Arial" w:eastAsia="宋体" w:hAnsi="Arial" w:cs="Arial"/>
                <w:color w:val="FF0000"/>
                <w:kern w:val="0"/>
                <w:sz w:val="20"/>
                <w:szCs w:val="20"/>
              </w:rPr>
              <w:t>03</w:t>
            </w:r>
            <w:r w:rsidR="00A27ED4" w:rsidRPr="0083487F">
              <w:rPr>
                <w:rFonts w:ascii="Arial" w:eastAsia="宋体" w:hAnsi="Arial" w:cs="Arial" w:hint="eastAsia"/>
                <w:color w:val="FF0000"/>
                <w:kern w:val="0"/>
                <w:sz w:val="20"/>
                <w:szCs w:val="20"/>
              </w:rPr>
              <w:t>/202</w:t>
            </w:r>
            <w:r w:rsidRPr="0083487F">
              <w:rPr>
                <w:rFonts w:ascii="Arial" w:eastAsia="宋体" w:hAnsi="Arial" w:cs="Arial"/>
                <w:color w:val="FF0000"/>
                <w:kern w:val="0"/>
                <w:sz w:val="20"/>
                <w:szCs w:val="20"/>
              </w:rPr>
              <w:t>4</w:t>
            </w:r>
            <w:r w:rsidR="0083487F">
              <w:rPr>
                <w:rFonts w:ascii="Arial" w:eastAsia="宋体" w:hAnsi="Arial" w:cs="Arial"/>
                <w:color w:val="FF0000"/>
                <w:kern w:val="0"/>
                <w:sz w:val="20"/>
                <w:szCs w:val="20"/>
              </w:rPr>
              <w:t xml:space="preserve"> </w:t>
            </w:r>
            <w:r w:rsidR="0083487F">
              <w:rPr>
                <w:rFonts w:ascii="Arial" w:eastAsia="宋体" w:hAnsi="Arial" w:cs="Arial" w:hint="eastAsia"/>
                <w:color w:val="FF0000"/>
                <w:kern w:val="0"/>
                <w:sz w:val="20"/>
                <w:szCs w:val="20"/>
              </w:rPr>
              <w:t>(</w:t>
            </w:r>
            <w:r w:rsidR="0083487F">
              <w:rPr>
                <w:rFonts w:ascii="Arial" w:eastAsia="宋体" w:hAnsi="Arial" w:cs="Arial"/>
                <w:color w:val="FF0000"/>
                <w:kern w:val="0"/>
                <w:sz w:val="20"/>
                <w:szCs w:val="20"/>
              </w:rPr>
              <w:t>updated from 12/2023)</w:t>
            </w:r>
          </w:p>
        </w:tc>
        <w:tc>
          <w:tcPr>
            <w:tcW w:w="2268" w:type="dxa"/>
          </w:tcPr>
          <w:p w:rsidR="002C3F24" w:rsidRPr="0027694E" w:rsidRDefault="002C3F24" w:rsidP="005876E9">
            <w:pPr>
              <w:widowControl/>
              <w:tabs>
                <w:tab w:val="left" w:pos="567"/>
              </w:tabs>
              <w:overflowPunct w:val="0"/>
              <w:autoSpaceDE w:val="0"/>
              <w:autoSpaceDN w:val="0"/>
              <w:adjustRightInd w:val="0"/>
              <w:jc w:val="left"/>
              <w:textAlignment w:val="baseline"/>
              <w:rPr>
                <w:rFonts w:ascii="Arial" w:eastAsia="Times New Roman" w:hAnsi="Arial" w:cs="Arial"/>
                <w:color w:val="000000"/>
                <w:kern w:val="0"/>
                <w:sz w:val="20"/>
                <w:szCs w:val="20"/>
                <w:lang w:val="en-GB" w:eastAsia="ja-JP"/>
              </w:rPr>
            </w:pPr>
            <w:r w:rsidRPr="0027694E">
              <w:rPr>
                <w:rFonts w:ascii="Arial" w:eastAsia="Times New Roman" w:hAnsi="Arial" w:cs="Arial"/>
                <w:color w:val="000000"/>
                <w:kern w:val="0"/>
                <w:sz w:val="20"/>
                <w:szCs w:val="20"/>
                <w:lang w:val="en-GB" w:eastAsia="ja-JP"/>
              </w:rPr>
              <w:t xml:space="preserve">Performance part: </w:t>
            </w:r>
            <w:r w:rsidR="0083487F" w:rsidRPr="0083487F">
              <w:rPr>
                <w:rFonts w:ascii="Arial" w:eastAsia="宋体" w:hAnsi="Arial" w:cs="Arial"/>
                <w:color w:val="FF0000"/>
                <w:kern w:val="0"/>
                <w:sz w:val="20"/>
                <w:szCs w:val="20"/>
              </w:rPr>
              <w:t>03</w:t>
            </w:r>
            <w:r w:rsidR="00A27ED4" w:rsidRPr="0083487F">
              <w:rPr>
                <w:rFonts w:ascii="Arial" w:eastAsia="宋体" w:hAnsi="Arial" w:cs="Arial" w:hint="eastAsia"/>
                <w:color w:val="FF0000"/>
                <w:kern w:val="0"/>
                <w:sz w:val="20"/>
                <w:szCs w:val="20"/>
              </w:rPr>
              <w:t>/202</w:t>
            </w:r>
            <w:r w:rsidR="00BD0EFF" w:rsidRPr="0083487F">
              <w:rPr>
                <w:rFonts w:ascii="Arial" w:eastAsia="宋体" w:hAnsi="Arial" w:cs="Arial"/>
                <w:color w:val="FF0000"/>
                <w:kern w:val="0"/>
                <w:sz w:val="20"/>
                <w:szCs w:val="20"/>
              </w:rPr>
              <w:t>4</w:t>
            </w:r>
            <w:r w:rsidR="000B4D19" w:rsidRPr="0083487F">
              <w:rPr>
                <w:rFonts w:ascii="Arial" w:eastAsia="宋体" w:hAnsi="Arial" w:cs="Arial"/>
                <w:color w:val="FF0000"/>
                <w:kern w:val="0"/>
                <w:sz w:val="20"/>
                <w:szCs w:val="20"/>
              </w:rPr>
              <w:t xml:space="preserve"> </w:t>
            </w:r>
            <w:bookmarkStart w:id="2" w:name="_GoBack"/>
            <w:bookmarkEnd w:id="2"/>
            <w:r w:rsidR="0083487F">
              <w:rPr>
                <w:rFonts w:ascii="Arial" w:eastAsia="宋体" w:hAnsi="Arial" w:cs="Arial" w:hint="eastAsia"/>
                <w:color w:val="FF0000"/>
                <w:kern w:val="0"/>
                <w:sz w:val="20"/>
                <w:szCs w:val="20"/>
              </w:rPr>
              <w:t>(</w:t>
            </w:r>
            <w:r w:rsidR="0083487F">
              <w:rPr>
                <w:rFonts w:ascii="Arial" w:eastAsia="宋体" w:hAnsi="Arial" w:cs="Arial"/>
                <w:color w:val="FF0000"/>
                <w:kern w:val="0"/>
                <w:sz w:val="20"/>
                <w:szCs w:val="20"/>
              </w:rPr>
              <w:t>updated from 12/2023)</w:t>
            </w:r>
          </w:p>
        </w:tc>
        <w:tc>
          <w:tcPr>
            <w:tcW w:w="1694" w:type="dxa"/>
            <w:gridSpan w:val="2"/>
          </w:tcPr>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color w:val="000000"/>
                <w:kern w:val="0"/>
                <w:sz w:val="20"/>
                <w:szCs w:val="20"/>
                <w:lang w:val="en-GB" w:eastAsia="ja-JP"/>
              </w:rPr>
            </w:pPr>
            <w:r w:rsidRPr="002C3F24">
              <w:rPr>
                <w:rFonts w:ascii="Arial" w:eastAsia="Times New Roman" w:hAnsi="Arial" w:cs="Arial"/>
                <w:color w:val="000000"/>
                <w:kern w:val="0"/>
                <w:sz w:val="20"/>
                <w:szCs w:val="20"/>
                <w:lang w:val="en-GB" w:eastAsia="ja-JP"/>
              </w:rPr>
              <w:t xml:space="preserve">Testing part: </w:t>
            </w:r>
          </w:p>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color w:val="000000"/>
                <w:kern w:val="0"/>
                <w:sz w:val="20"/>
                <w:szCs w:val="20"/>
                <w:highlight w:val="yellow"/>
                <w:lang w:val="en-GB" w:eastAsia="ja-JP"/>
              </w:rPr>
            </w:pPr>
            <w:r w:rsidRPr="002C3F24">
              <w:rPr>
                <w:rFonts w:ascii="Arial" w:eastAsia="Times New Roman" w:hAnsi="Arial" w:cs="Arial"/>
                <w:color w:val="000000"/>
                <w:kern w:val="0"/>
                <w:sz w:val="20"/>
                <w:szCs w:val="20"/>
                <w:lang w:val="en-GB" w:eastAsia="ja-JP"/>
              </w:rPr>
              <w:t>NA</w:t>
            </w:r>
          </w:p>
        </w:tc>
      </w:tr>
      <w:tr w:rsidR="002C3F24" w:rsidRPr="002C3F24" w:rsidTr="00C949B7">
        <w:tc>
          <w:tcPr>
            <w:tcW w:w="2436" w:type="dxa"/>
          </w:tcPr>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b/>
                <w:color w:val="000000"/>
                <w:kern w:val="0"/>
                <w:sz w:val="20"/>
                <w:szCs w:val="20"/>
                <w:lang w:val="en-GB" w:eastAsia="en-GB"/>
              </w:rPr>
            </w:pPr>
            <w:r w:rsidRPr="002C3F24">
              <w:rPr>
                <w:rFonts w:ascii="Arial" w:eastAsia="Times New Roman" w:hAnsi="Arial" w:cs="Arial"/>
                <w:b/>
                <w:color w:val="000000"/>
                <w:kern w:val="0"/>
                <w:sz w:val="20"/>
                <w:szCs w:val="20"/>
                <w:lang w:val="en-GB" w:eastAsia="en-GB"/>
              </w:rPr>
              <w:t>Overall Completion level</w:t>
            </w:r>
          </w:p>
        </w:tc>
        <w:tc>
          <w:tcPr>
            <w:tcW w:w="1846" w:type="dxa"/>
          </w:tcPr>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color w:val="000000"/>
                <w:kern w:val="0"/>
                <w:sz w:val="20"/>
                <w:szCs w:val="20"/>
                <w:lang w:val="en-GB" w:eastAsia="ja-JP"/>
              </w:rPr>
            </w:pPr>
            <w:r w:rsidRPr="002C3F24">
              <w:rPr>
                <w:rFonts w:ascii="Arial" w:eastAsia="Times New Roman" w:hAnsi="Arial" w:cs="Arial"/>
                <w:color w:val="000000"/>
                <w:kern w:val="0"/>
                <w:sz w:val="20"/>
                <w:szCs w:val="20"/>
                <w:lang w:val="en-GB" w:eastAsia="ja-JP"/>
              </w:rPr>
              <w:t>Study Item:</w:t>
            </w:r>
          </w:p>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Yu Mincho" w:hAnsi="Arial" w:cs="Arial"/>
                <w:color w:val="000000"/>
                <w:kern w:val="0"/>
                <w:sz w:val="20"/>
                <w:szCs w:val="20"/>
                <w:lang w:val="en-GB" w:eastAsia="ja-JP"/>
              </w:rPr>
            </w:pPr>
            <w:r w:rsidRPr="002C3F24">
              <w:rPr>
                <w:rFonts w:ascii="Arial" w:eastAsia="Times New Roman" w:hAnsi="Arial" w:cs="Arial"/>
                <w:color w:val="000000"/>
                <w:kern w:val="0"/>
                <w:sz w:val="20"/>
                <w:szCs w:val="20"/>
                <w:lang w:val="en-GB" w:eastAsia="ja-JP"/>
              </w:rPr>
              <w:t xml:space="preserve">NA </w:t>
            </w:r>
          </w:p>
        </w:tc>
        <w:tc>
          <w:tcPr>
            <w:tcW w:w="1842" w:type="dxa"/>
          </w:tcPr>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color w:val="000000"/>
                <w:kern w:val="0"/>
                <w:sz w:val="20"/>
                <w:szCs w:val="20"/>
                <w:lang w:val="en-GB" w:eastAsia="ja-JP"/>
              </w:rPr>
            </w:pPr>
            <w:r w:rsidRPr="002C3F24">
              <w:rPr>
                <w:rFonts w:ascii="Arial" w:eastAsia="Times New Roman" w:hAnsi="Arial" w:cs="Arial"/>
                <w:color w:val="000000"/>
                <w:kern w:val="0"/>
                <w:sz w:val="20"/>
                <w:szCs w:val="20"/>
                <w:lang w:val="en-GB" w:eastAsia="ja-JP"/>
              </w:rPr>
              <w:t xml:space="preserve">Core part: </w:t>
            </w:r>
          </w:p>
          <w:p w:rsidR="002C3F24" w:rsidRPr="002C3F24" w:rsidRDefault="00BD0EFF" w:rsidP="002C3F24">
            <w:pPr>
              <w:widowControl/>
              <w:tabs>
                <w:tab w:val="left" w:pos="567"/>
              </w:tabs>
              <w:overflowPunct w:val="0"/>
              <w:autoSpaceDE w:val="0"/>
              <w:autoSpaceDN w:val="0"/>
              <w:adjustRightInd w:val="0"/>
              <w:jc w:val="left"/>
              <w:textAlignment w:val="baseline"/>
              <w:rPr>
                <w:rFonts w:ascii="Arial" w:eastAsia="Times New Roman" w:hAnsi="Arial" w:cs="Arial"/>
                <w:color w:val="000000"/>
                <w:kern w:val="0"/>
                <w:sz w:val="20"/>
                <w:szCs w:val="20"/>
                <w:lang w:val="en-GB" w:eastAsia="ja-JP"/>
              </w:rPr>
            </w:pPr>
            <w:r>
              <w:rPr>
                <w:rFonts w:ascii="Arial" w:eastAsia="Times New Roman" w:hAnsi="Arial" w:cs="Arial"/>
                <w:color w:val="00B050"/>
                <w:lang w:eastAsia="ja-JP"/>
              </w:rPr>
              <w:t>70</w:t>
            </w:r>
            <w:r w:rsidR="002C3F24" w:rsidRPr="002C3F24">
              <w:rPr>
                <w:rFonts w:ascii="Arial" w:eastAsia="Times New Roman" w:hAnsi="Arial" w:cs="Arial"/>
                <w:color w:val="00B050"/>
                <w:lang w:eastAsia="ja-JP"/>
              </w:rPr>
              <w:t>%</w:t>
            </w:r>
          </w:p>
        </w:tc>
        <w:tc>
          <w:tcPr>
            <w:tcW w:w="2268" w:type="dxa"/>
          </w:tcPr>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color w:val="000000"/>
                <w:kern w:val="0"/>
                <w:sz w:val="20"/>
                <w:szCs w:val="20"/>
                <w:lang w:val="en-GB" w:eastAsia="ja-JP"/>
              </w:rPr>
            </w:pPr>
            <w:r w:rsidRPr="002C3F24">
              <w:rPr>
                <w:rFonts w:ascii="Arial" w:eastAsia="Times New Roman" w:hAnsi="Arial" w:cs="Arial"/>
                <w:color w:val="000000"/>
                <w:kern w:val="0"/>
                <w:sz w:val="20"/>
                <w:szCs w:val="20"/>
                <w:lang w:val="en-GB" w:eastAsia="ja-JP"/>
              </w:rPr>
              <w:t xml:space="preserve">Performance Part: </w:t>
            </w:r>
          </w:p>
          <w:p w:rsidR="002C3F24" w:rsidRPr="002C3F24" w:rsidRDefault="0083487F" w:rsidP="002C3F24">
            <w:pPr>
              <w:widowControl/>
              <w:tabs>
                <w:tab w:val="left" w:pos="567"/>
              </w:tabs>
              <w:overflowPunct w:val="0"/>
              <w:autoSpaceDE w:val="0"/>
              <w:autoSpaceDN w:val="0"/>
              <w:adjustRightInd w:val="0"/>
              <w:jc w:val="left"/>
              <w:textAlignment w:val="baseline"/>
              <w:rPr>
                <w:rFonts w:ascii="Arial" w:eastAsia="Times New Roman" w:hAnsi="Arial" w:cs="Arial"/>
                <w:color w:val="000000"/>
                <w:kern w:val="0"/>
                <w:sz w:val="20"/>
                <w:szCs w:val="20"/>
                <w:lang w:val="en-GB" w:eastAsia="ja-JP"/>
              </w:rPr>
            </w:pPr>
            <w:r>
              <w:rPr>
                <w:rFonts w:ascii="Arial" w:eastAsia="Times New Roman" w:hAnsi="Arial" w:cs="Arial"/>
                <w:color w:val="00B050"/>
                <w:lang w:eastAsia="ja-JP"/>
              </w:rPr>
              <w:t>70</w:t>
            </w:r>
            <w:r w:rsidR="002C3F24" w:rsidRPr="002C3F24">
              <w:rPr>
                <w:rFonts w:ascii="Arial" w:eastAsia="Times New Roman" w:hAnsi="Arial" w:cs="Arial"/>
                <w:color w:val="00B050"/>
                <w:lang w:eastAsia="ja-JP"/>
              </w:rPr>
              <w:t>%</w:t>
            </w:r>
          </w:p>
        </w:tc>
        <w:tc>
          <w:tcPr>
            <w:tcW w:w="1694" w:type="dxa"/>
            <w:gridSpan w:val="2"/>
          </w:tcPr>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color w:val="000000"/>
                <w:kern w:val="0"/>
                <w:sz w:val="20"/>
                <w:szCs w:val="20"/>
                <w:lang w:val="en-GB" w:eastAsia="ja-JP"/>
              </w:rPr>
            </w:pPr>
            <w:r w:rsidRPr="002C3F24">
              <w:rPr>
                <w:rFonts w:ascii="Arial" w:eastAsia="Times New Roman" w:hAnsi="Arial" w:cs="Arial"/>
                <w:color w:val="000000"/>
                <w:kern w:val="0"/>
                <w:sz w:val="20"/>
                <w:szCs w:val="20"/>
                <w:lang w:val="en-GB" w:eastAsia="ja-JP"/>
              </w:rPr>
              <w:t xml:space="preserve">Testing part: </w:t>
            </w:r>
          </w:p>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color w:val="000000"/>
                <w:kern w:val="0"/>
                <w:sz w:val="20"/>
                <w:szCs w:val="20"/>
                <w:highlight w:val="yellow"/>
                <w:lang w:val="en-GB" w:eastAsia="ja-JP"/>
              </w:rPr>
            </w:pPr>
            <w:r w:rsidRPr="002C3F24">
              <w:rPr>
                <w:rFonts w:ascii="Arial" w:eastAsia="Times New Roman" w:hAnsi="Arial" w:cs="Arial"/>
                <w:color w:val="000000"/>
                <w:kern w:val="0"/>
                <w:sz w:val="20"/>
                <w:szCs w:val="20"/>
                <w:lang w:val="en-GB" w:eastAsia="ja-JP"/>
              </w:rPr>
              <w:t>NA</w:t>
            </w:r>
          </w:p>
        </w:tc>
      </w:tr>
    </w:tbl>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kern w:val="0"/>
          <w:sz w:val="20"/>
          <w:szCs w:val="20"/>
          <w:lang w:val="en-GB" w:eastAsia="en-GB"/>
        </w:rPr>
      </w:pPr>
      <w:r w:rsidRPr="002C3F24">
        <w:rPr>
          <w:rFonts w:ascii="Arial" w:eastAsia="Times New Roman" w:hAnsi="Arial" w:cs="Arial"/>
          <w:kern w:val="0"/>
          <w:sz w:val="20"/>
          <w:szCs w:val="20"/>
          <w:lang w:val="en-GB" w:eastAsia="en-GB"/>
        </w:rPr>
        <w:t xml:space="preserve">Note: Overall completion level percentage numbers should use one of the </w:t>
      </w:r>
      <w:proofErr w:type="spellStart"/>
      <w:r w:rsidRPr="002C3F24">
        <w:rPr>
          <w:rFonts w:ascii="Arial" w:eastAsia="Times New Roman" w:hAnsi="Arial" w:cs="Arial"/>
          <w:kern w:val="0"/>
          <w:sz w:val="20"/>
          <w:szCs w:val="20"/>
          <w:lang w:val="en-GB" w:eastAsia="en-GB"/>
        </w:rPr>
        <w:t>colors</w:t>
      </w:r>
      <w:proofErr w:type="spellEnd"/>
      <w:r w:rsidRPr="002C3F24">
        <w:rPr>
          <w:rFonts w:ascii="Arial" w:eastAsia="Times New Roman" w:hAnsi="Arial" w:cs="Arial"/>
          <w:kern w:val="0"/>
          <w:sz w:val="20"/>
          <w:szCs w:val="20"/>
          <w:lang w:val="en-GB" w:eastAsia="en-GB"/>
        </w:rPr>
        <w:t xml:space="preserve"> below:</w:t>
      </w:r>
    </w:p>
    <w:p w:rsidR="002C3F24" w:rsidRPr="002C3F24" w:rsidRDefault="002C3F24" w:rsidP="002C3F24">
      <w:pPr>
        <w:widowControl/>
        <w:numPr>
          <w:ilvl w:val="0"/>
          <w:numId w:val="1"/>
        </w:numPr>
        <w:tabs>
          <w:tab w:val="left" w:pos="567"/>
        </w:tabs>
        <w:overflowPunct w:val="0"/>
        <w:autoSpaceDE w:val="0"/>
        <w:autoSpaceDN w:val="0"/>
        <w:adjustRightInd w:val="0"/>
        <w:spacing w:after="180"/>
        <w:jc w:val="left"/>
        <w:textAlignment w:val="baseline"/>
        <w:rPr>
          <w:rFonts w:ascii="Arial" w:eastAsia="Times New Roman" w:hAnsi="Arial" w:cs="Arial"/>
          <w:color w:val="00B050"/>
          <w:lang w:eastAsia="ja-JP"/>
        </w:rPr>
      </w:pPr>
      <w:r w:rsidRPr="002C3F24">
        <w:rPr>
          <w:rFonts w:ascii="Arial" w:eastAsia="Times New Roman" w:hAnsi="Arial" w:cs="Arial"/>
          <w:color w:val="00B050"/>
          <w:lang w:eastAsia="ja-JP"/>
        </w:rPr>
        <w:t>xx%</w:t>
      </w:r>
      <w:r w:rsidRPr="002C3F24">
        <w:rPr>
          <w:rFonts w:ascii="Arial" w:eastAsia="Times New Roman" w:hAnsi="Arial" w:cs="Arial"/>
          <w:lang w:eastAsia="ja-JP"/>
        </w:rPr>
        <w:t xml:space="preserve">: </w:t>
      </w:r>
      <w:r w:rsidRPr="002C3F24">
        <w:rPr>
          <w:rFonts w:ascii="Arial" w:eastAsia="Times New Roman" w:hAnsi="Arial" w:cs="Arial"/>
          <w:color w:val="00B050"/>
          <w:lang w:eastAsia="ja-JP"/>
        </w:rPr>
        <w:t>Normal progress, no RAN plenary action needed</w:t>
      </w:r>
    </w:p>
    <w:p w:rsidR="002C3F24" w:rsidRPr="002C3F24" w:rsidRDefault="002C3F24" w:rsidP="002C3F24">
      <w:pPr>
        <w:widowControl/>
        <w:numPr>
          <w:ilvl w:val="0"/>
          <w:numId w:val="1"/>
        </w:numPr>
        <w:tabs>
          <w:tab w:val="left" w:pos="567"/>
        </w:tabs>
        <w:overflowPunct w:val="0"/>
        <w:autoSpaceDE w:val="0"/>
        <w:autoSpaceDN w:val="0"/>
        <w:adjustRightInd w:val="0"/>
        <w:spacing w:after="180"/>
        <w:jc w:val="left"/>
        <w:textAlignment w:val="baseline"/>
        <w:rPr>
          <w:rFonts w:ascii="Arial" w:eastAsia="Times New Roman" w:hAnsi="Arial" w:cs="Arial"/>
          <w:color w:val="FF9201"/>
          <w:lang w:eastAsia="ja-JP"/>
        </w:rPr>
      </w:pPr>
      <w:proofErr w:type="gramStart"/>
      <w:r w:rsidRPr="002C3F24">
        <w:rPr>
          <w:rFonts w:ascii="Arial" w:eastAsia="Times New Roman" w:hAnsi="Arial" w:cs="Arial"/>
          <w:color w:val="FF9201"/>
          <w:lang w:eastAsia="ja-JP"/>
        </w:rPr>
        <w:t>xx</w:t>
      </w:r>
      <w:proofErr w:type="gramEnd"/>
      <w:r w:rsidRPr="002C3F24">
        <w:rPr>
          <w:rFonts w:ascii="Arial" w:eastAsia="Times New Roman" w:hAnsi="Arial" w:cs="Arial"/>
          <w:color w:val="FF9201"/>
          <w:lang w:eastAsia="ja-JP"/>
        </w:rPr>
        <w:t>%: Progress behind schedule, may need RAN plenary intervention. If so, SR should clearly define requested action</w:t>
      </w:r>
    </w:p>
    <w:p w:rsidR="002C3F24" w:rsidRPr="002C3F24" w:rsidRDefault="002C3F24" w:rsidP="002C3F24">
      <w:pPr>
        <w:widowControl/>
        <w:numPr>
          <w:ilvl w:val="0"/>
          <w:numId w:val="1"/>
        </w:numPr>
        <w:tabs>
          <w:tab w:val="left" w:pos="567"/>
        </w:tabs>
        <w:overflowPunct w:val="0"/>
        <w:autoSpaceDE w:val="0"/>
        <w:autoSpaceDN w:val="0"/>
        <w:adjustRightInd w:val="0"/>
        <w:spacing w:after="180"/>
        <w:jc w:val="left"/>
        <w:textAlignment w:val="baseline"/>
        <w:rPr>
          <w:rFonts w:ascii="Arial" w:eastAsia="Times New Roman" w:hAnsi="Arial" w:cs="Arial"/>
          <w:color w:val="FF0000"/>
          <w:lang w:eastAsia="ja-JP"/>
        </w:rPr>
      </w:pPr>
      <w:proofErr w:type="gramStart"/>
      <w:r w:rsidRPr="002C3F24">
        <w:rPr>
          <w:rFonts w:ascii="Arial" w:eastAsia="Times New Roman" w:hAnsi="Arial" w:cs="Arial"/>
          <w:color w:val="FF0000"/>
          <w:lang w:eastAsia="ja-JP"/>
        </w:rPr>
        <w:t>xx</w:t>
      </w:r>
      <w:proofErr w:type="gramEnd"/>
      <w:r w:rsidRPr="002C3F24">
        <w:rPr>
          <w:rFonts w:ascii="Arial" w:eastAsia="Times New Roman" w:hAnsi="Arial" w:cs="Arial"/>
          <w:color w:val="FF0000"/>
          <w:lang w:eastAsia="ja-JP"/>
        </w:rPr>
        <w:t>%: Progress critically behind, RAN plenary shall intervene. SR should define requested action</w:t>
      </w:r>
    </w:p>
    <w:p w:rsidR="002C3F24" w:rsidRPr="002C3F24" w:rsidRDefault="002C3F24" w:rsidP="002C3F24">
      <w:pPr>
        <w:tabs>
          <w:tab w:val="left" w:pos="567"/>
        </w:tabs>
        <w:ind w:left="924"/>
        <w:rPr>
          <w:rFonts w:ascii="Arial" w:eastAsia="Times New Roman" w:hAnsi="Arial" w:cs="Arial"/>
          <w:color w:val="FF0000"/>
          <w:lang w:eastAsia="ja-JP"/>
        </w:rPr>
      </w:pPr>
    </w:p>
    <w:p w:rsidR="002C3F24" w:rsidRPr="002C3F24" w:rsidRDefault="002C3F24" w:rsidP="002C3F24">
      <w:pPr>
        <w:widowControl/>
        <w:tabs>
          <w:tab w:val="left" w:pos="567"/>
        </w:tabs>
        <w:overflowPunct w:val="0"/>
        <w:autoSpaceDE w:val="0"/>
        <w:autoSpaceDN w:val="0"/>
        <w:adjustRightInd w:val="0"/>
        <w:spacing w:after="60"/>
        <w:jc w:val="left"/>
        <w:textAlignment w:val="baseline"/>
        <w:rPr>
          <w:rFonts w:ascii="Arial" w:eastAsia="Times New Roman" w:hAnsi="Arial" w:cs="Arial"/>
          <w:b/>
          <w:color w:val="000000"/>
          <w:kern w:val="0"/>
          <w:sz w:val="20"/>
          <w:szCs w:val="20"/>
          <w:lang w:val="en-GB" w:eastAsia="en-GB"/>
        </w:rPr>
      </w:pPr>
      <w:r w:rsidRPr="002C3F24">
        <w:rPr>
          <w:rFonts w:ascii="Arial" w:eastAsia="Times New Roman" w:hAnsi="Arial" w:cs="Arial"/>
          <w:b/>
          <w:color w:val="000000"/>
          <w:kern w:val="0"/>
          <w:sz w:val="20"/>
          <w:szCs w:val="20"/>
          <w:lang w:val="en-GB" w:eastAsia="en-G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2C3F24" w:rsidRPr="002C3F24" w:rsidTr="00C949B7">
        <w:tc>
          <w:tcPr>
            <w:tcW w:w="2748" w:type="dxa"/>
            <w:gridSpan w:val="2"/>
          </w:tcPr>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b/>
                <w:color w:val="000000"/>
                <w:kern w:val="0"/>
                <w:sz w:val="20"/>
                <w:szCs w:val="20"/>
                <w:lang w:val="en-GB" w:eastAsia="en-GB"/>
              </w:rPr>
            </w:pPr>
            <w:r w:rsidRPr="002C3F24">
              <w:rPr>
                <w:rFonts w:ascii="Arial" w:eastAsia="Times New Roman" w:hAnsi="Arial" w:cs="Arial"/>
                <w:b/>
                <w:color w:val="000000"/>
                <w:kern w:val="0"/>
                <w:sz w:val="20"/>
                <w:szCs w:val="20"/>
                <w:lang w:val="en-GB" w:eastAsia="en-GB"/>
              </w:rPr>
              <w:t>Leading WG</w:t>
            </w:r>
          </w:p>
        </w:tc>
        <w:tc>
          <w:tcPr>
            <w:tcW w:w="7338" w:type="dxa"/>
          </w:tcPr>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等线" w:hAnsi="Arial" w:cs="Arial"/>
                <w:color w:val="000000"/>
                <w:kern w:val="0"/>
                <w:sz w:val="20"/>
                <w:szCs w:val="20"/>
                <w:lang w:val="en-GB"/>
              </w:rPr>
            </w:pPr>
            <w:r w:rsidRPr="002C3F24">
              <w:rPr>
                <w:rFonts w:ascii="Arial" w:eastAsia="等线" w:hAnsi="Arial" w:cs="Arial" w:hint="eastAsia"/>
                <w:color w:val="000000"/>
                <w:kern w:val="0"/>
                <w:sz w:val="20"/>
                <w:szCs w:val="20"/>
                <w:lang w:val="en-GB"/>
              </w:rPr>
              <w:t>R</w:t>
            </w:r>
            <w:r w:rsidRPr="002C3F24">
              <w:rPr>
                <w:rFonts w:ascii="Arial" w:eastAsia="等线" w:hAnsi="Arial" w:cs="Arial"/>
                <w:color w:val="000000"/>
                <w:kern w:val="0"/>
                <w:sz w:val="20"/>
                <w:szCs w:val="20"/>
                <w:lang w:val="en-GB"/>
              </w:rPr>
              <w:t>AN4</w:t>
            </w:r>
          </w:p>
        </w:tc>
      </w:tr>
      <w:tr w:rsidR="002C3F24" w:rsidRPr="002C3F24" w:rsidTr="00C949B7">
        <w:tc>
          <w:tcPr>
            <w:tcW w:w="1414" w:type="dxa"/>
            <w:vMerge w:val="restart"/>
            <w:vAlign w:val="center"/>
          </w:tcPr>
          <w:p w:rsidR="002C3F24" w:rsidRPr="002C3F24" w:rsidRDefault="002C3F24" w:rsidP="002C3F24">
            <w:pPr>
              <w:widowControl/>
              <w:tabs>
                <w:tab w:val="left" w:pos="567"/>
              </w:tabs>
              <w:overflowPunct w:val="0"/>
              <w:autoSpaceDE w:val="0"/>
              <w:autoSpaceDN w:val="0"/>
              <w:adjustRightInd w:val="0"/>
              <w:spacing w:after="180"/>
              <w:jc w:val="left"/>
              <w:textAlignment w:val="baseline"/>
              <w:rPr>
                <w:rFonts w:ascii="Arial" w:eastAsia="Times New Roman" w:hAnsi="Arial" w:cs="Arial"/>
                <w:b/>
                <w:kern w:val="0"/>
                <w:sz w:val="20"/>
                <w:szCs w:val="20"/>
                <w:lang w:val="en-GB" w:eastAsia="en-GB"/>
              </w:rPr>
            </w:pPr>
            <w:r w:rsidRPr="002C3F24">
              <w:rPr>
                <w:rFonts w:ascii="Arial" w:eastAsia="Times New Roman" w:hAnsi="Arial" w:cs="Arial"/>
                <w:b/>
                <w:kern w:val="0"/>
                <w:sz w:val="20"/>
                <w:szCs w:val="20"/>
                <w:lang w:val="en-GB" w:eastAsia="en-GB"/>
              </w:rPr>
              <w:t>Rapporteur</w:t>
            </w:r>
          </w:p>
        </w:tc>
        <w:tc>
          <w:tcPr>
            <w:tcW w:w="1334" w:type="dxa"/>
          </w:tcPr>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b/>
                <w:kern w:val="0"/>
                <w:sz w:val="20"/>
                <w:szCs w:val="20"/>
                <w:lang w:val="en-GB" w:eastAsia="en-GB"/>
              </w:rPr>
            </w:pPr>
            <w:r w:rsidRPr="002C3F24">
              <w:rPr>
                <w:rFonts w:ascii="Arial" w:eastAsia="Times New Roman" w:hAnsi="Arial" w:cs="Arial"/>
                <w:b/>
                <w:kern w:val="0"/>
                <w:sz w:val="20"/>
                <w:szCs w:val="20"/>
                <w:lang w:val="en-GB" w:eastAsia="en-GB"/>
              </w:rPr>
              <w:t>Name</w:t>
            </w:r>
          </w:p>
        </w:tc>
        <w:tc>
          <w:tcPr>
            <w:tcW w:w="7338" w:type="dxa"/>
          </w:tcPr>
          <w:p w:rsidR="002C3F24" w:rsidRPr="002C3F24" w:rsidRDefault="005876E9" w:rsidP="002C3F24">
            <w:pPr>
              <w:widowControl/>
              <w:tabs>
                <w:tab w:val="left" w:pos="567"/>
              </w:tabs>
              <w:overflowPunct w:val="0"/>
              <w:autoSpaceDE w:val="0"/>
              <w:autoSpaceDN w:val="0"/>
              <w:adjustRightInd w:val="0"/>
              <w:jc w:val="left"/>
              <w:textAlignment w:val="baseline"/>
              <w:rPr>
                <w:rFonts w:ascii="Arial" w:eastAsia="Times New Roman" w:hAnsi="Arial" w:cs="Arial"/>
                <w:kern w:val="0"/>
                <w:sz w:val="20"/>
                <w:szCs w:val="20"/>
                <w:lang w:val="en-GB" w:eastAsia="ja-JP"/>
              </w:rPr>
            </w:pPr>
            <w:r>
              <w:rPr>
                <w:rFonts w:ascii="Arial" w:eastAsia="Times New Roman" w:hAnsi="Arial" w:cs="Arial"/>
                <w:kern w:val="0"/>
                <w:sz w:val="20"/>
                <w:szCs w:val="20"/>
                <w:lang w:val="en-GB" w:eastAsia="ja-JP"/>
              </w:rPr>
              <w:t>Yuanyuan Zhang</w:t>
            </w:r>
          </w:p>
        </w:tc>
      </w:tr>
      <w:tr w:rsidR="002C3F24" w:rsidRPr="002C3F24" w:rsidTr="00C949B7">
        <w:tc>
          <w:tcPr>
            <w:tcW w:w="1414" w:type="dxa"/>
            <w:vMerge/>
          </w:tcPr>
          <w:p w:rsidR="002C3F24" w:rsidRPr="002C3F24" w:rsidRDefault="002C3F24" w:rsidP="002C3F24">
            <w:pPr>
              <w:widowControl/>
              <w:tabs>
                <w:tab w:val="left" w:pos="567"/>
              </w:tabs>
              <w:overflowPunct w:val="0"/>
              <w:autoSpaceDE w:val="0"/>
              <w:autoSpaceDN w:val="0"/>
              <w:adjustRightInd w:val="0"/>
              <w:spacing w:after="180"/>
              <w:jc w:val="left"/>
              <w:textAlignment w:val="baseline"/>
              <w:rPr>
                <w:rFonts w:ascii="Arial" w:eastAsia="Times New Roman" w:hAnsi="Arial" w:cs="Arial"/>
                <w:b/>
                <w:kern w:val="0"/>
                <w:sz w:val="20"/>
                <w:szCs w:val="20"/>
                <w:lang w:val="en-GB" w:eastAsia="en-GB"/>
              </w:rPr>
            </w:pPr>
          </w:p>
        </w:tc>
        <w:tc>
          <w:tcPr>
            <w:tcW w:w="1334" w:type="dxa"/>
          </w:tcPr>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b/>
                <w:kern w:val="0"/>
                <w:sz w:val="20"/>
                <w:szCs w:val="20"/>
                <w:lang w:val="en-GB" w:eastAsia="en-GB"/>
              </w:rPr>
            </w:pPr>
            <w:r w:rsidRPr="002C3F24">
              <w:rPr>
                <w:rFonts w:ascii="Arial" w:eastAsia="Times New Roman" w:hAnsi="Arial" w:cs="Arial"/>
                <w:b/>
                <w:kern w:val="0"/>
                <w:sz w:val="20"/>
                <w:szCs w:val="20"/>
                <w:lang w:val="en-GB" w:eastAsia="en-GB"/>
              </w:rPr>
              <w:t>Company</w:t>
            </w:r>
          </w:p>
        </w:tc>
        <w:tc>
          <w:tcPr>
            <w:tcW w:w="7338" w:type="dxa"/>
          </w:tcPr>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kern w:val="0"/>
                <w:sz w:val="20"/>
                <w:szCs w:val="20"/>
                <w:lang w:val="en-GB" w:eastAsia="ja-JP"/>
              </w:rPr>
            </w:pPr>
            <w:r w:rsidRPr="002C3F24">
              <w:rPr>
                <w:rFonts w:ascii="Arial" w:eastAsia="Times New Roman" w:hAnsi="Arial" w:cs="Arial"/>
                <w:kern w:val="0"/>
                <w:sz w:val="20"/>
                <w:szCs w:val="20"/>
                <w:lang w:val="en-GB" w:eastAsia="ja-JP"/>
              </w:rPr>
              <w:t>Samsung</w:t>
            </w:r>
          </w:p>
        </w:tc>
      </w:tr>
      <w:tr w:rsidR="002C3F24" w:rsidRPr="002C3F24" w:rsidTr="00C949B7">
        <w:tc>
          <w:tcPr>
            <w:tcW w:w="1414" w:type="dxa"/>
            <w:vMerge/>
          </w:tcPr>
          <w:p w:rsidR="002C3F24" w:rsidRPr="002C3F24" w:rsidRDefault="002C3F24" w:rsidP="002C3F24">
            <w:pPr>
              <w:widowControl/>
              <w:tabs>
                <w:tab w:val="left" w:pos="567"/>
              </w:tabs>
              <w:overflowPunct w:val="0"/>
              <w:autoSpaceDE w:val="0"/>
              <w:autoSpaceDN w:val="0"/>
              <w:adjustRightInd w:val="0"/>
              <w:spacing w:after="180"/>
              <w:jc w:val="left"/>
              <w:textAlignment w:val="baseline"/>
              <w:rPr>
                <w:rFonts w:ascii="Arial" w:eastAsia="Times New Roman" w:hAnsi="Arial" w:cs="Arial"/>
                <w:b/>
                <w:kern w:val="0"/>
                <w:sz w:val="20"/>
                <w:szCs w:val="20"/>
                <w:lang w:val="en-GB" w:eastAsia="en-GB"/>
              </w:rPr>
            </w:pPr>
          </w:p>
        </w:tc>
        <w:tc>
          <w:tcPr>
            <w:tcW w:w="1334" w:type="dxa"/>
          </w:tcPr>
          <w:p w:rsidR="002C3F24" w:rsidRPr="002C3F24" w:rsidRDefault="002C3F24" w:rsidP="002C3F24">
            <w:pPr>
              <w:widowControl/>
              <w:tabs>
                <w:tab w:val="left" w:pos="567"/>
              </w:tabs>
              <w:overflowPunct w:val="0"/>
              <w:autoSpaceDE w:val="0"/>
              <w:autoSpaceDN w:val="0"/>
              <w:adjustRightInd w:val="0"/>
              <w:jc w:val="left"/>
              <w:textAlignment w:val="baseline"/>
              <w:rPr>
                <w:rFonts w:ascii="Arial" w:eastAsia="Times New Roman" w:hAnsi="Arial" w:cs="Arial"/>
                <w:b/>
                <w:kern w:val="0"/>
                <w:sz w:val="20"/>
                <w:szCs w:val="20"/>
                <w:lang w:val="en-GB" w:eastAsia="en-GB"/>
              </w:rPr>
            </w:pPr>
            <w:r w:rsidRPr="002C3F24">
              <w:rPr>
                <w:rFonts w:ascii="Arial" w:eastAsia="Times New Roman" w:hAnsi="Arial" w:cs="Arial"/>
                <w:b/>
                <w:kern w:val="0"/>
                <w:sz w:val="20"/>
                <w:szCs w:val="20"/>
                <w:lang w:val="en-GB" w:eastAsia="en-GB"/>
              </w:rPr>
              <w:t>Email</w:t>
            </w:r>
          </w:p>
        </w:tc>
        <w:tc>
          <w:tcPr>
            <w:tcW w:w="7338" w:type="dxa"/>
          </w:tcPr>
          <w:p w:rsidR="002C3F24" w:rsidRPr="002C3F24" w:rsidRDefault="005876E9" w:rsidP="002C3F24">
            <w:pPr>
              <w:widowControl/>
              <w:tabs>
                <w:tab w:val="left" w:pos="567"/>
              </w:tabs>
              <w:overflowPunct w:val="0"/>
              <w:autoSpaceDE w:val="0"/>
              <w:autoSpaceDN w:val="0"/>
              <w:adjustRightInd w:val="0"/>
              <w:jc w:val="left"/>
              <w:textAlignment w:val="baseline"/>
              <w:rPr>
                <w:rFonts w:ascii="Arial" w:eastAsia="Times New Roman" w:hAnsi="Arial" w:cs="Arial"/>
                <w:kern w:val="0"/>
                <w:sz w:val="20"/>
                <w:szCs w:val="20"/>
                <w:lang w:val="en-GB" w:eastAsia="en-GB"/>
              </w:rPr>
            </w:pPr>
            <w:r>
              <w:rPr>
                <w:rFonts w:ascii="Arial" w:eastAsia="Times New Roman" w:hAnsi="Arial" w:cs="Arial"/>
                <w:color w:val="0000FF"/>
                <w:kern w:val="0"/>
                <w:sz w:val="20"/>
                <w:szCs w:val="20"/>
                <w:u w:val="single"/>
                <w:lang w:val="en-GB" w:eastAsia="en-GB"/>
              </w:rPr>
              <w:t>Tina55.zhang</w:t>
            </w:r>
            <w:r w:rsidR="002C3F24" w:rsidRPr="002C3F24">
              <w:rPr>
                <w:rFonts w:ascii="Arial" w:eastAsia="Times New Roman" w:hAnsi="Arial" w:cs="Arial"/>
                <w:color w:val="0000FF"/>
                <w:kern w:val="0"/>
                <w:sz w:val="20"/>
                <w:szCs w:val="20"/>
                <w:u w:val="single"/>
                <w:lang w:val="en-GB" w:eastAsia="en-GB"/>
              </w:rPr>
              <w:t>@samsung.com</w:t>
            </w:r>
          </w:p>
        </w:tc>
      </w:tr>
    </w:tbl>
    <w:p w:rsidR="002C3F24" w:rsidRPr="002C3F24" w:rsidRDefault="002C3F24" w:rsidP="002C3F24">
      <w:pPr>
        <w:widowControl/>
        <w:pBdr>
          <w:bottom w:val="single" w:sz="4" w:space="1" w:color="auto"/>
        </w:pBdr>
        <w:overflowPunct w:val="0"/>
        <w:autoSpaceDE w:val="0"/>
        <w:autoSpaceDN w:val="0"/>
        <w:adjustRightInd w:val="0"/>
        <w:jc w:val="left"/>
        <w:textAlignment w:val="baseline"/>
        <w:rPr>
          <w:rFonts w:ascii="Arial" w:eastAsia="Times New Roman" w:hAnsi="Arial" w:cs="Arial"/>
          <w:kern w:val="0"/>
          <w:sz w:val="20"/>
          <w:szCs w:val="20"/>
          <w:lang w:val="en-GB" w:eastAsia="en-GB"/>
        </w:rPr>
      </w:pPr>
    </w:p>
    <w:p w:rsidR="002C3F24" w:rsidRPr="002C3F24" w:rsidRDefault="002C3F24" w:rsidP="002C3F24">
      <w:pPr>
        <w:widowControl/>
        <w:pBdr>
          <w:bottom w:val="single" w:sz="4" w:space="1" w:color="auto"/>
        </w:pBdr>
        <w:overflowPunct w:val="0"/>
        <w:autoSpaceDE w:val="0"/>
        <w:autoSpaceDN w:val="0"/>
        <w:adjustRightInd w:val="0"/>
        <w:spacing w:after="180"/>
        <w:jc w:val="left"/>
        <w:textAlignment w:val="baseline"/>
        <w:rPr>
          <w:rFonts w:ascii="Arial" w:eastAsia="Times New Roman" w:hAnsi="Arial" w:cs="Arial"/>
          <w:kern w:val="0"/>
          <w:sz w:val="20"/>
          <w:szCs w:val="20"/>
          <w:lang w:val="en-GB" w:eastAsia="en-GB"/>
        </w:rPr>
      </w:pPr>
    </w:p>
    <w:p w:rsidR="002C3F24" w:rsidRPr="002C3F24" w:rsidRDefault="002C3F24" w:rsidP="002C3F24">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eastAsia="en-GB"/>
        </w:rPr>
      </w:pPr>
      <w:r w:rsidRPr="002C3F24">
        <w:rPr>
          <w:rFonts w:ascii="Arial" w:eastAsia="Times New Roman" w:hAnsi="Arial" w:cs="Times New Roman"/>
          <w:kern w:val="0"/>
          <w:sz w:val="32"/>
          <w:szCs w:val="20"/>
          <w:lang w:val="en-GB" w:eastAsia="en-GB"/>
        </w:rPr>
        <w:t>1</w:t>
      </w:r>
      <w:r w:rsidRPr="002C3F24">
        <w:rPr>
          <w:rFonts w:ascii="Arial" w:eastAsia="Times New Roman" w:hAnsi="Arial" w:cs="Times New Roman"/>
          <w:kern w:val="0"/>
          <w:sz w:val="32"/>
          <w:szCs w:val="20"/>
          <w:lang w:val="en-GB" w:eastAsia="en-GB"/>
        </w:rP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2C3F24" w:rsidRPr="002C3F24" w:rsidTr="00C949B7">
        <w:trPr>
          <w:jc w:val="center"/>
        </w:trPr>
        <w:tc>
          <w:tcPr>
            <w:tcW w:w="6185" w:type="dxa"/>
            <w:shd w:val="clear" w:color="auto" w:fill="E0E0E0"/>
          </w:tcPr>
          <w:p w:rsidR="002C3F24" w:rsidRPr="002C3F24" w:rsidRDefault="002C3F24" w:rsidP="002C3F24">
            <w:pPr>
              <w:keepNext/>
              <w:keepLines/>
              <w:widowControl/>
              <w:overflowPunct w:val="0"/>
              <w:autoSpaceDE w:val="0"/>
              <w:autoSpaceDN w:val="0"/>
              <w:adjustRightInd w:val="0"/>
              <w:jc w:val="center"/>
              <w:textAlignment w:val="baseline"/>
              <w:rPr>
                <w:rFonts w:ascii="Arial" w:eastAsia="Times New Roman" w:hAnsi="Arial" w:cs="Times New Roman"/>
                <w:b/>
                <w:bCs/>
                <w:kern w:val="0"/>
                <w:sz w:val="18"/>
                <w:szCs w:val="20"/>
                <w:lang w:val="en-GB" w:eastAsia="en-GB"/>
              </w:rPr>
            </w:pPr>
            <w:r w:rsidRPr="002C3F24">
              <w:rPr>
                <w:rFonts w:ascii="Arial" w:eastAsia="Times New Roman" w:hAnsi="Arial" w:cs="Times New Roman"/>
                <w:b/>
                <w:bCs/>
                <w:kern w:val="0"/>
                <w:sz w:val="18"/>
                <w:szCs w:val="20"/>
                <w:lang w:val="en-GB" w:eastAsia="en-GB"/>
              </w:rPr>
              <w:t>Do you want to modify the time budget for this WI/SI compared to what was endorsed at the last RAN meeting?</w:t>
            </w:r>
          </w:p>
        </w:tc>
        <w:tc>
          <w:tcPr>
            <w:tcW w:w="1037" w:type="dxa"/>
            <w:vAlign w:val="center"/>
          </w:tcPr>
          <w:p w:rsidR="002C3F24" w:rsidRPr="002C3F24" w:rsidRDefault="00B15667" w:rsidP="002C3F24">
            <w:pPr>
              <w:keepNext/>
              <w:keepLines/>
              <w:widowControl/>
              <w:overflowPunct w:val="0"/>
              <w:autoSpaceDE w:val="0"/>
              <w:autoSpaceDN w:val="0"/>
              <w:adjustRightInd w:val="0"/>
              <w:jc w:val="center"/>
              <w:textAlignment w:val="baseline"/>
              <w:rPr>
                <w:rFonts w:ascii="Arial" w:eastAsia="Times New Roman" w:hAnsi="Arial" w:cs="Times New Roman"/>
                <w:color w:val="FF0000"/>
                <w:kern w:val="0"/>
                <w:sz w:val="18"/>
                <w:szCs w:val="20"/>
                <w:lang w:val="en-GB" w:eastAsia="ja-JP"/>
              </w:rPr>
            </w:pPr>
            <w:r w:rsidRPr="009E6708">
              <w:rPr>
                <w:rFonts w:ascii="Arial" w:eastAsia="Times New Roman" w:hAnsi="Arial" w:cs="Times New Roman"/>
                <w:kern w:val="0"/>
                <w:sz w:val="18"/>
                <w:szCs w:val="20"/>
                <w:lang w:val="en-GB" w:eastAsia="ja-JP"/>
              </w:rPr>
              <w:t>Yes</w:t>
            </w:r>
          </w:p>
        </w:tc>
      </w:tr>
    </w:tbl>
    <w:p w:rsidR="002C3F24" w:rsidRPr="002C3F24" w:rsidRDefault="002C3F24" w:rsidP="002C3F24">
      <w:pPr>
        <w:widowControl/>
        <w:overflowPunct w:val="0"/>
        <w:autoSpaceDE w:val="0"/>
        <w:autoSpaceDN w:val="0"/>
        <w:adjustRightInd w:val="0"/>
        <w:jc w:val="left"/>
        <w:textAlignment w:val="baseline"/>
        <w:rPr>
          <w:rFonts w:ascii="Arial" w:eastAsia="Times New Roman" w:hAnsi="Arial" w:cs="Arial"/>
          <w:kern w:val="0"/>
          <w:sz w:val="20"/>
          <w:szCs w:val="20"/>
          <w:lang w:val="en-GB" w:eastAsia="en-GB"/>
        </w:rPr>
      </w:pPr>
    </w:p>
    <w:p w:rsidR="002C3F24" w:rsidRPr="002C3F24" w:rsidRDefault="002C3F24" w:rsidP="002C3F24">
      <w:pPr>
        <w:keepLines/>
        <w:widowControl/>
        <w:overflowPunct w:val="0"/>
        <w:autoSpaceDE w:val="0"/>
        <w:autoSpaceDN w:val="0"/>
        <w:adjustRightInd w:val="0"/>
        <w:spacing w:after="180"/>
        <w:ind w:left="1135" w:hanging="851"/>
        <w:jc w:val="left"/>
        <w:textAlignment w:val="baseline"/>
        <w:rPr>
          <w:rFonts w:ascii="Arial" w:eastAsia="Times New Roman" w:hAnsi="Arial" w:cs="Arial"/>
          <w:i/>
          <w:kern w:val="0"/>
          <w:sz w:val="20"/>
          <w:szCs w:val="20"/>
          <w:lang w:val="en-GB" w:eastAsia="en-GB"/>
        </w:rPr>
      </w:pPr>
      <w:r w:rsidRPr="002C3F24">
        <w:rPr>
          <w:rFonts w:ascii="Arial" w:eastAsia="Times New Roman" w:hAnsi="Arial" w:cs="Arial"/>
          <w:i/>
          <w:kern w:val="0"/>
          <w:sz w:val="20"/>
          <w:szCs w:val="20"/>
          <w:lang w:val="en-GB" w:eastAsia="en-GB"/>
        </w:rPr>
        <w:t>If you answered No:</w:t>
      </w:r>
      <w:r w:rsidRPr="002C3F24">
        <w:rPr>
          <w:rFonts w:ascii="Arial" w:eastAsia="Times New Roman" w:hAnsi="Arial" w:cs="Arial"/>
          <w:i/>
          <w:kern w:val="0"/>
          <w:sz w:val="20"/>
          <w:szCs w:val="20"/>
          <w:lang w:val="en-GB" w:eastAsia="en-GB"/>
        </w:rPr>
        <w:tab/>
        <w:t>Then please remove the Excel file from the zip file of this status report.</w:t>
      </w:r>
    </w:p>
    <w:p w:rsidR="002C3F24" w:rsidRPr="002C3F24" w:rsidRDefault="002C3F24" w:rsidP="002C3F24">
      <w:pPr>
        <w:keepLines/>
        <w:widowControl/>
        <w:overflowPunct w:val="0"/>
        <w:autoSpaceDE w:val="0"/>
        <w:autoSpaceDN w:val="0"/>
        <w:adjustRightInd w:val="0"/>
        <w:spacing w:after="180"/>
        <w:ind w:left="1135" w:hanging="851"/>
        <w:jc w:val="left"/>
        <w:textAlignment w:val="baseline"/>
        <w:rPr>
          <w:rFonts w:ascii="Arial" w:eastAsia="Times New Roman" w:hAnsi="Arial" w:cs="Arial"/>
          <w:i/>
          <w:kern w:val="0"/>
          <w:sz w:val="20"/>
          <w:szCs w:val="20"/>
          <w:lang w:val="en-GB" w:eastAsia="en-GB"/>
        </w:rPr>
      </w:pPr>
      <w:r w:rsidRPr="002C3F24">
        <w:rPr>
          <w:rFonts w:ascii="Arial" w:eastAsia="Times New Roman" w:hAnsi="Arial" w:cs="Arial"/>
          <w:i/>
          <w:kern w:val="0"/>
          <w:sz w:val="20"/>
          <w:szCs w:val="20"/>
          <w:lang w:val="en-GB" w:eastAsia="en-GB"/>
        </w:rPr>
        <w:t xml:space="preserve">If you answered </w:t>
      </w:r>
      <w:proofErr w:type="gramStart"/>
      <w:r w:rsidRPr="002C3F24">
        <w:rPr>
          <w:rFonts w:ascii="Arial" w:eastAsia="Times New Roman" w:hAnsi="Arial" w:cs="Arial"/>
          <w:i/>
          <w:kern w:val="0"/>
          <w:sz w:val="20"/>
          <w:szCs w:val="20"/>
          <w:lang w:val="en-GB" w:eastAsia="en-GB"/>
        </w:rPr>
        <w:t>Yes</w:t>
      </w:r>
      <w:proofErr w:type="gramEnd"/>
      <w:r w:rsidRPr="002C3F24">
        <w:rPr>
          <w:rFonts w:ascii="Arial" w:eastAsia="Times New Roman" w:hAnsi="Arial" w:cs="Arial"/>
          <w:i/>
          <w:kern w:val="0"/>
          <w:sz w:val="20"/>
          <w:szCs w:val="20"/>
          <w:lang w:val="en-GB" w:eastAsia="en-GB"/>
        </w:rPr>
        <w:t>:</w:t>
      </w:r>
      <w:r w:rsidRPr="002C3F24">
        <w:rPr>
          <w:rFonts w:ascii="Arial" w:eastAsia="Times New Roman" w:hAnsi="Arial" w:cs="Arial"/>
          <w:i/>
          <w:kern w:val="0"/>
          <w:sz w:val="20"/>
          <w:szCs w:val="20"/>
          <w:lang w:val="en-GB" w:eastAsia="en-GB"/>
        </w:rPr>
        <w:tab/>
        <w:t xml:space="preserve">Then please fill out the attached Excel template to request a modification of the time </w:t>
      </w:r>
      <w:r w:rsidRPr="002C3F24">
        <w:rPr>
          <w:rFonts w:ascii="Arial" w:eastAsia="Times New Roman" w:hAnsi="Arial" w:cs="Arial"/>
          <w:i/>
          <w:kern w:val="0"/>
          <w:sz w:val="20"/>
          <w:szCs w:val="20"/>
          <w:lang w:val="en-GB" w:eastAsia="en-GB"/>
        </w:rPr>
        <w:tab/>
      </w:r>
      <w:r w:rsidRPr="002C3F24">
        <w:rPr>
          <w:rFonts w:ascii="Arial" w:eastAsia="Times New Roman" w:hAnsi="Arial" w:cs="Arial"/>
          <w:i/>
          <w:kern w:val="0"/>
          <w:sz w:val="20"/>
          <w:szCs w:val="20"/>
          <w:lang w:val="en-GB" w:eastAsia="en-GB"/>
        </w:rPr>
        <w:tab/>
        <w:t xml:space="preserve">budgets for your WI /SI. The Excel table has to be filled out for all affected RAN WGs and </w:t>
      </w:r>
      <w:r w:rsidRPr="002C3F24">
        <w:rPr>
          <w:rFonts w:ascii="Arial" w:eastAsia="Times New Roman" w:hAnsi="Arial" w:cs="Arial"/>
          <w:i/>
          <w:kern w:val="0"/>
          <w:sz w:val="20"/>
          <w:szCs w:val="20"/>
          <w:lang w:val="en-GB" w:eastAsia="en-GB"/>
        </w:rPr>
        <w:tab/>
      </w:r>
      <w:r w:rsidRPr="002C3F24">
        <w:rPr>
          <w:rFonts w:ascii="Arial" w:eastAsia="Times New Roman" w:hAnsi="Arial" w:cs="Arial"/>
          <w:i/>
          <w:kern w:val="0"/>
          <w:sz w:val="20"/>
          <w:szCs w:val="20"/>
          <w:lang w:val="en-GB" w:eastAsia="en-GB"/>
        </w:rPr>
        <w:tab/>
        <w:t xml:space="preserve">up to the target date of the WI/SI. The basis are the endorsed time budgets of the last </w:t>
      </w:r>
      <w:r w:rsidRPr="002C3F24">
        <w:rPr>
          <w:rFonts w:ascii="Arial" w:eastAsia="Times New Roman" w:hAnsi="Arial" w:cs="Arial"/>
          <w:i/>
          <w:kern w:val="0"/>
          <w:sz w:val="20"/>
          <w:szCs w:val="20"/>
          <w:lang w:val="en-GB" w:eastAsia="en-GB"/>
        </w:rPr>
        <w:tab/>
      </w:r>
      <w:r w:rsidRPr="002C3F24">
        <w:rPr>
          <w:rFonts w:ascii="Arial" w:eastAsia="Times New Roman" w:hAnsi="Arial" w:cs="Arial"/>
          <w:i/>
          <w:kern w:val="0"/>
          <w:sz w:val="20"/>
          <w:szCs w:val="20"/>
          <w:lang w:val="en-GB" w:eastAsia="en-GB"/>
        </w:rPr>
        <w:tab/>
        <w:t>RAN meeting. Please highlight all changes of the values.</w:t>
      </w:r>
      <w:r w:rsidRPr="002C3F24">
        <w:rPr>
          <w:rFonts w:ascii="Arial" w:eastAsia="Times New Roman" w:hAnsi="Arial" w:cs="Arial"/>
          <w:i/>
          <w:kern w:val="0"/>
          <w:sz w:val="20"/>
          <w:szCs w:val="20"/>
          <w:lang w:val="en-GB" w:eastAsia="en-GB"/>
        </w:rPr>
        <w:br/>
      </w:r>
      <w:r w:rsidRPr="002C3F24">
        <w:rPr>
          <w:rFonts w:ascii="Arial" w:eastAsia="Times New Roman" w:hAnsi="Arial" w:cs="Arial"/>
          <w:i/>
          <w:kern w:val="0"/>
          <w:sz w:val="20"/>
          <w:szCs w:val="20"/>
          <w:lang w:val="en-GB" w:eastAsia="en-GB"/>
        </w:rPr>
        <w:tab/>
      </w:r>
      <w:r w:rsidRPr="002C3F24">
        <w:rPr>
          <w:rFonts w:ascii="Arial" w:eastAsia="Times New Roman" w:hAnsi="Arial" w:cs="Arial"/>
          <w:i/>
          <w:kern w:val="0"/>
          <w:sz w:val="20"/>
          <w:szCs w:val="20"/>
          <w:lang w:val="en-GB" w:eastAsia="en-GB"/>
        </w:rPr>
        <w:tab/>
        <w:t>One time unit (TU) corresponds to ~ 2 hours in the meeting.</w:t>
      </w:r>
      <w:r w:rsidRPr="002C3F24">
        <w:rPr>
          <w:rFonts w:ascii="Arial" w:eastAsia="Times New Roman" w:hAnsi="Arial" w:cs="Arial"/>
          <w:i/>
          <w:kern w:val="0"/>
          <w:sz w:val="20"/>
          <w:szCs w:val="20"/>
          <w:lang w:val="en-GB" w:eastAsia="en-GB"/>
        </w:rPr>
        <w:br/>
      </w:r>
      <w:r w:rsidRPr="002C3F24">
        <w:rPr>
          <w:rFonts w:ascii="Arial" w:eastAsia="Times New Roman" w:hAnsi="Arial" w:cs="Arial"/>
          <w:i/>
          <w:kern w:val="0"/>
          <w:sz w:val="20"/>
          <w:szCs w:val="20"/>
          <w:lang w:val="en-GB" w:eastAsia="en-GB"/>
        </w:rPr>
        <w:tab/>
      </w:r>
      <w:r w:rsidRPr="002C3F24">
        <w:rPr>
          <w:rFonts w:ascii="Arial" w:eastAsia="Times New Roman" w:hAnsi="Arial" w:cs="Arial"/>
          <w:i/>
          <w:kern w:val="0"/>
          <w:sz w:val="20"/>
          <w:szCs w:val="20"/>
          <w:lang w:val="en-GB" w:eastAsia="en-GB"/>
        </w:rPr>
        <w:tab/>
        <w:t xml:space="preserve">If this status report covers a WI with Core and Performance part, then please have one </w:t>
      </w:r>
      <w:r w:rsidRPr="002C3F24">
        <w:rPr>
          <w:rFonts w:ascii="Arial" w:eastAsia="Times New Roman" w:hAnsi="Arial" w:cs="Arial"/>
          <w:i/>
          <w:kern w:val="0"/>
          <w:sz w:val="20"/>
          <w:szCs w:val="20"/>
          <w:lang w:val="en-GB" w:eastAsia="en-GB"/>
        </w:rPr>
        <w:tab/>
      </w:r>
      <w:r w:rsidRPr="002C3F24">
        <w:rPr>
          <w:rFonts w:ascii="Arial" w:eastAsia="Times New Roman" w:hAnsi="Arial" w:cs="Arial"/>
          <w:i/>
          <w:kern w:val="0"/>
          <w:sz w:val="20"/>
          <w:szCs w:val="20"/>
          <w:lang w:val="en-GB" w:eastAsia="en-GB"/>
        </w:rPr>
        <w:tab/>
        <w:t>line for each in the attached Excel table.</w:t>
      </w:r>
      <w:r w:rsidRPr="002C3F24">
        <w:rPr>
          <w:rFonts w:ascii="Arial" w:eastAsia="Times New Roman" w:hAnsi="Arial" w:cs="Arial"/>
          <w:i/>
          <w:kern w:val="0"/>
          <w:sz w:val="20"/>
          <w:szCs w:val="20"/>
          <w:lang w:val="en-GB" w:eastAsia="en-GB"/>
        </w:rPr>
        <w:br/>
      </w:r>
      <w:r w:rsidRPr="002C3F24">
        <w:rPr>
          <w:rFonts w:ascii="Arial" w:eastAsia="Times New Roman" w:hAnsi="Arial" w:cs="Arial"/>
          <w:i/>
          <w:kern w:val="0"/>
          <w:sz w:val="20"/>
          <w:szCs w:val="20"/>
          <w:lang w:val="en-GB" w:eastAsia="en-GB"/>
        </w:rPr>
        <w:tab/>
      </w:r>
      <w:r w:rsidRPr="002C3F24">
        <w:rPr>
          <w:rFonts w:ascii="Arial" w:eastAsia="Times New Roman" w:hAnsi="Arial" w:cs="Arial"/>
          <w:i/>
          <w:kern w:val="0"/>
          <w:sz w:val="20"/>
          <w:szCs w:val="20"/>
          <w:lang w:val="en-GB" w:eastAsia="en-GB"/>
        </w:rPr>
        <w:tab/>
        <w:t>Note: If no Excel table is attached, then this means no time budget change.</w:t>
      </w:r>
    </w:p>
    <w:p w:rsidR="002C3F24" w:rsidRPr="00A67BC8" w:rsidRDefault="002C3F24" w:rsidP="002C3F24">
      <w:pPr>
        <w:widowControl/>
        <w:overflowPunct w:val="0"/>
        <w:autoSpaceDE w:val="0"/>
        <w:autoSpaceDN w:val="0"/>
        <w:adjustRightInd w:val="0"/>
        <w:jc w:val="left"/>
        <w:textAlignment w:val="baseline"/>
        <w:rPr>
          <w:rFonts w:ascii="Arial" w:eastAsia="Times New Roman" w:hAnsi="Arial" w:cs="Arial"/>
          <w:b/>
          <w:kern w:val="0"/>
          <w:sz w:val="20"/>
          <w:szCs w:val="20"/>
          <w:lang w:val="en-GB" w:eastAsia="en-GB"/>
        </w:rPr>
      </w:pPr>
      <w:r w:rsidRPr="002C3F24">
        <w:rPr>
          <w:rFonts w:ascii="Arial" w:eastAsia="Times New Roman" w:hAnsi="Arial" w:cs="Arial"/>
          <w:b/>
          <w:kern w:val="0"/>
          <w:sz w:val="20"/>
          <w:szCs w:val="20"/>
          <w:lang w:val="en-GB" w:eastAsia="en-GB"/>
        </w:rPr>
        <w:t>Additional explanations/motivations for the time budget changes in the attached Excel table:</w:t>
      </w:r>
    </w:p>
    <w:p w:rsidR="00B15667" w:rsidRDefault="00B15667" w:rsidP="00B15667">
      <w:pPr>
        <w:rPr>
          <w:rFonts w:ascii="Arial" w:hAnsi="Arial" w:cs="Arial"/>
          <w:lang w:eastAsia="zh-TW"/>
        </w:rPr>
      </w:pPr>
      <w:r w:rsidRPr="008C35C3">
        <w:rPr>
          <w:rFonts w:ascii="Arial" w:hAnsi="Arial" w:cs="Arial"/>
        </w:rPr>
        <w:t xml:space="preserve">Based on the announcement from RAN4 chair </w:t>
      </w:r>
      <w:r>
        <w:rPr>
          <w:rFonts w:ascii="Arial" w:hAnsi="Arial" w:cs="Arial" w:hint="eastAsia"/>
          <w:lang w:eastAsia="zh-TW"/>
        </w:rPr>
        <w:t>during</w:t>
      </w:r>
      <w:r w:rsidRPr="008C35C3">
        <w:rPr>
          <w:rFonts w:ascii="Arial" w:hAnsi="Arial" w:cs="Arial"/>
        </w:rPr>
        <w:t xml:space="preserve"> RAN4#10</w:t>
      </w:r>
      <w:r>
        <w:rPr>
          <w:rFonts w:ascii="Arial" w:hAnsi="Arial" w:cs="Arial" w:hint="eastAsia"/>
          <w:lang w:eastAsia="zh-TW"/>
        </w:rPr>
        <w:t>9</w:t>
      </w:r>
      <w:r w:rsidRPr="008C35C3">
        <w:rPr>
          <w:rFonts w:ascii="Arial" w:hAnsi="Arial" w:cs="Arial"/>
        </w:rPr>
        <w:t xml:space="preserve"> meeting, it is suggested to postpone all the basket WIs in RAN4#10</w:t>
      </w:r>
      <w:r>
        <w:rPr>
          <w:rFonts w:ascii="Arial" w:hAnsi="Arial" w:cs="Arial" w:hint="eastAsia"/>
          <w:lang w:eastAsia="zh-TW"/>
        </w:rPr>
        <w:t>9</w:t>
      </w:r>
      <w:r w:rsidRPr="008C35C3">
        <w:rPr>
          <w:rFonts w:ascii="Arial" w:hAnsi="Arial" w:cs="Arial"/>
        </w:rPr>
        <w:t xml:space="preserve"> by one quarter (i.e., postpone the completion of basket WIs to </w:t>
      </w:r>
      <w:r>
        <w:rPr>
          <w:rFonts w:ascii="Arial" w:hAnsi="Arial" w:cs="Arial" w:hint="eastAsia"/>
          <w:lang w:eastAsia="zh-TW"/>
        </w:rPr>
        <w:t>March</w:t>
      </w:r>
      <w:r w:rsidRPr="008C35C3">
        <w:rPr>
          <w:rFonts w:ascii="Arial" w:hAnsi="Arial" w:cs="Arial"/>
        </w:rPr>
        <w:t>).</w:t>
      </w:r>
    </w:p>
    <w:p w:rsidR="002C3F24" w:rsidRPr="00B15667" w:rsidRDefault="002C3F24" w:rsidP="002C3F24">
      <w:pPr>
        <w:widowControl/>
        <w:overflowPunct w:val="0"/>
        <w:autoSpaceDE w:val="0"/>
        <w:autoSpaceDN w:val="0"/>
        <w:adjustRightInd w:val="0"/>
        <w:jc w:val="left"/>
        <w:textAlignment w:val="baseline"/>
        <w:rPr>
          <w:rFonts w:ascii="Arial" w:eastAsia="Times New Roman" w:hAnsi="Arial" w:cs="Arial"/>
          <w:kern w:val="0"/>
          <w:sz w:val="20"/>
          <w:szCs w:val="20"/>
          <w:lang w:eastAsia="en-GB"/>
        </w:rPr>
      </w:pPr>
    </w:p>
    <w:p w:rsidR="002C3F24" w:rsidRPr="002C3F24" w:rsidRDefault="002C3F24" w:rsidP="002C3F24">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eastAsia="en-GB"/>
        </w:rPr>
      </w:pPr>
      <w:r w:rsidRPr="002C3F24">
        <w:rPr>
          <w:rFonts w:ascii="Arial" w:eastAsia="Times New Roman" w:hAnsi="Arial" w:cs="Times New Roman"/>
          <w:kern w:val="0"/>
          <w:sz w:val="32"/>
          <w:szCs w:val="20"/>
          <w:lang w:val="en-GB" w:eastAsia="en-GB"/>
        </w:rPr>
        <w:t>2.</w:t>
      </w:r>
      <w:r w:rsidRPr="002C3F24">
        <w:rPr>
          <w:rFonts w:ascii="Arial" w:eastAsia="Times New Roman" w:hAnsi="Arial" w:cs="Times New Roman"/>
          <w:kern w:val="0"/>
          <w:sz w:val="32"/>
          <w:szCs w:val="20"/>
          <w:lang w:val="en-GB" w:eastAsia="en-GB"/>
        </w:rPr>
        <w:tab/>
        <w:t>Detailed progress in RAN WGs since last TSG meeting (for all involved WGs)</w:t>
      </w:r>
    </w:p>
    <w:p w:rsidR="002C3F24" w:rsidRPr="002C3F24" w:rsidRDefault="002C3F24" w:rsidP="002C3F24">
      <w:pPr>
        <w:widowControl/>
        <w:overflowPunct w:val="0"/>
        <w:autoSpaceDE w:val="0"/>
        <w:autoSpaceDN w:val="0"/>
        <w:adjustRightInd w:val="0"/>
        <w:spacing w:after="180"/>
        <w:jc w:val="left"/>
        <w:textAlignment w:val="baseline"/>
        <w:rPr>
          <w:rFonts w:ascii="Arial" w:eastAsia="Times New Roman" w:hAnsi="Arial" w:cs="Arial"/>
          <w:kern w:val="0"/>
          <w:sz w:val="20"/>
          <w:szCs w:val="20"/>
          <w:lang w:val="en-GB" w:eastAsia="en-GB"/>
        </w:rPr>
      </w:pPr>
      <w:r w:rsidRPr="002C3F24">
        <w:rPr>
          <w:rFonts w:ascii="Times New Roman" w:eastAsia="Times New Roman" w:hAnsi="Times New Roman" w:cs="Times New Roman"/>
          <w:kern w:val="0"/>
          <w:sz w:val="20"/>
          <w:szCs w:val="20"/>
          <w:lang w:val="en-GB" w:eastAsia="en-GB"/>
        </w:rPr>
        <w:tab/>
      </w:r>
      <w:r w:rsidRPr="002C3F24">
        <w:rPr>
          <w:rFonts w:ascii="Arial" w:eastAsia="Times New Roman" w:hAnsi="Arial" w:cs="Arial"/>
          <w:color w:val="FF0000"/>
          <w:kern w:val="0"/>
          <w:sz w:val="20"/>
          <w:szCs w:val="20"/>
          <w:lang w:val="en-GB" w:eastAsia="en-GB"/>
        </w:rPr>
        <w:t>NOTE: Agreements and Open issues impacted cross-TSG aspects shall be explicitly highlighted</w:t>
      </w:r>
    </w:p>
    <w:p w:rsidR="002C3F24" w:rsidRPr="002C3F24" w:rsidRDefault="002C3F24" w:rsidP="002C3F24">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eastAsia="ja-JP"/>
        </w:rPr>
      </w:pPr>
      <w:r w:rsidRPr="002C3F24">
        <w:rPr>
          <w:rFonts w:ascii="Arial" w:eastAsia="Times New Roman" w:hAnsi="Arial" w:cs="Times New Roman"/>
          <w:kern w:val="0"/>
          <w:sz w:val="32"/>
          <w:szCs w:val="20"/>
          <w:lang w:val="en-GB" w:eastAsia="ja-JP"/>
        </w:rPr>
        <w:lastRenderedPageBreak/>
        <w:t>2.1</w:t>
      </w:r>
      <w:r w:rsidRPr="002C3F24">
        <w:rPr>
          <w:rFonts w:ascii="Arial" w:eastAsia="Times New Roman" w:hAnsi="Arial" w:cs="Times New Roman"/>
          <w:kern w:val="0"/>
          <w:sz w:val="32"/>
          <w:szCs w:val="20"/>
          <w:lang w:val="en-GB" w:eastAsia="ja-JP"/>
        </w:rPr>
        <w:tab/>
      </w:r>
      <w:r w:rsidRPr="002C3F24">
        <w:rPr>
          <w:rFonts w:ascii="Arial" w:eastAsia="Times New Roman" w:hAnsi="Arial" w:cs="Times New Roman" w:hint="eastAsia"/>
          <w:kern w:val="0"/>
          <w:sz w:val="32"/>
          <w:szCs w:val="20"/>
          <w:lang w:val="en-GB" w:eastAsia="ja-JP"/>
        </w:rPr>
        <w:t>RAN4</w:t>
      </w:r>
    </w:p>
    <w:p w:rsidR="002C3F24" w:rsidRPr="002C3F24" w:rsidRDefault="002C3F24" w:rsidP="002C3F24">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ja-JP"/>
        </w:rPr>
      </w:pPr>
      <w:r w:rsidRPr="002C3F24">
        <w:rPr>
          <w:rFonts w:ascii="Arial" w:eastAsia="Times New Roman" w:hAnsi="Arial" w:cs="Times New Roman"/>
          <w:kern w:val="0"/>
          <w:sz w:val="24"/>
          <w:szCs w:val="20"/>
          <w:lang w:val="en-GB" w:eastAsia="ja-JP"/>
        </w:rPr>
        <w:t>2.1.1</w:t>
      </w:r>
      <w:r w:rsidRPr="002C3F24">
        <w:rPr>
          <w:rFonts w:ascii="Arial" w:eastAsia="Times New Roman" w:hAnsi="Arial" w:cs="Times New Roman"/>
          <w:kern w:val="0"/>
          <w:sz w:val="24"/>
          <w:szCs w:val="20"/>
          <w:lang w:val="en-GB" w:eastAsia="ja-JP"/>
        </w:rPr>
        <w:tab/>
        <w:t>Agreements</w:t>
      </w:r>
    </w:p>
    <w:p w:rsidR="002C3F24" w:rsidRPr="00A60CDB" w:rsidRDefault="00A60CDB" w:rsidP="002C3F24">
      <w:pPr>
        <w:widowControl/>
        <w:overflowPunct w:val="0"/>
        <w:autoSpaceDE w:val="0"/>
        <w:autoSpaceDN w:val="0"/>
        <w:adjustRightInd w:val="0"/>
        <w:spacing w:after="180"/>
        <w:jc w:val="left"/>
        <w:textAlignment w:val="baseline"/>
        <w:rPr>
          <w:rFonts w:ascii="Arial" w:eastAsia="Times New Roman" w:hAnsi="Arial" w:cs="Arial"/>
          <w:kern w:val="0"/>
          <w:sz w:val="20"/>
          <w:szCs w:val="20"/>
          <w:lang w:val="en-GB" w:eastAsia="en-GB"/>
        </w:rPr>
      </w:pPr>
      <w:r>
        <w:rPr>
          <w:rFonts w:ascii="Arial" w:eastAsia="Times New Roman" w:hAnsi="Arial" w:cs="Arial"/>
          <w:kern w:val="0"/>
          <w:sz w:val="20"/>
          <w:szCs w:val="20"/>
          <w:lang w:val="en-GB" w:eastAsia="en-GB"/>
        </w:rPr>
        <w:t>Rel-18 big CR to TS38.101-3 is</w:t>
      </w:r>
      <w:r w:rsidRPr="002C3F24">
        <w:rPr>
          <w:rFonts w:ascii="Arial" w:eastAsia="Times New Roman" w:hAnsi="Arial" w:cs="Arial"/>
          <w:kern w:val="0"/>
          <w:sz w:val="20"/>
          <w:szCs w:val="20"/>
          <w:lang w:val="en-GB" w:eastAsia="en-GB"/>
        </w:rPr>
        <w:t xml:space="preserve"> agreed to include combinations according to </w:t>
      </w:r>
      <w:r w:rsidR="0027694E">
        <w:rPr>
          <w:rFonts w:ascii="Arial" w:eastAsia="Times New Roman" w:hAnsi="Arial" w:cs="Arial"/>
          <w:kern w:val="0"/>
          <w:sz w:val="20"/>
          <w:szCs w:val="20"/>
          <w:lang w:val="en-GB" w:eastAsia="en-GB"/>
        </w:rPr>
        <w:t xml:space="preserve">the </w:t>
      </w:r>
      <w:r w:rsidRPr="002C3F24">
        <w:rPr>
          <w:rFonts w:ascii="Arial" w:eastAsia="Times New Roman" w:hAnsi="Arial" w:cs="Arial"/>
          <w:kern w:val="0"/>
          <w:sz w:val="20"/>
          <w:szCs w:val="20"/>
          <w:lang w:val="en-GB" w:eastAsia="en-GB"/>
        </w:rPr>
        <w:t>endorsed draft CR</w:t>
      </w:r>
      <w:r w:rsidR="0027694E">
        <w:rPr>
          <w:rFonts w:ascii="Arial" w:eastAsia="Times New Roman" w:hAnsi="Arial" w:cs="Arial"/>
          <w:kern w:val="0"/>
          <w:sz w:val="20"/>
          <w:szCs w:val="20"/>
          <w:lang w:val="en-GB" w:eastAsia="en-GB"/>
        </w:rPr>
        <w:t>s</w:t>
      </w:r>
      <w:r w:rsidRPr="002C3F24">
        <w:rPr>
          <w:rFonts w:ascii="Arial" w:eastAsia="Times New Roman" w:hAnsi="Arial" w:cs="Arial"/>
          <w:kern w:val="0"/>
          <w:sz w:val="20"/>
          <w:szCs w:val="20"/>
          <w:lang w:val="en-GB" w:eastAsia="en-GB"/>
        </w:rPr>
        <w:t>.</w:t>
      </w:r>
    </w:p>
    <w:p w:rsidR="002C3F24" w:rsidRPr="002C3F24" w:rsidRDefault="002C3F24" w:rsidP="002C3F24">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ja-JP"/>
        </w:rPr>
      </w:pPr>
      <w:r w:rsidRPr="002C3F24">
        <w:rPr>
          <w:rFonts w:ascii="Arial" w:eastAsia="Times New Roman" w:hAnsi="Arial" w:cs="Times New Roman"/>
          <w:kern w:val="0"/>
          <w:sz w:val="24"/>
          <w:szCs w:val="20"/>
          <w:lang w:val="en-GB" w:eastAsia="ja-JP"/>
        </w:rPr>
        <w:t>2.1.2</w:t>
      </w:r>
      <w:r w:rsidRPr="002C3F24">
        <w:rPr>
          <w:rFonts w:ascii="Arial" w:eastAsia="Times New Roman" w:hAnsi="Arial" w:cs="Times New Roman"/>
          <w:kern w:val="0"/>
          <w:sz w:val="24"/>
          <w:szCs w:val="20"/>
          <w:lang w:val="en-GB" w:eastAsia="ja-JP"/>
        </w:rPr>
        <w:tab/>
        <w:t>Remaining Open issues</w:t>
      </w:r>
    </w:p>
    <w:p w:rsidR="002C3F24" w:rsidRDefault="00A27ED4" w:rsidP="002C3F24">
      <w:pPr>
        <w:widowControl/>
        <w:overflowPunct w:val="0"/>
        <w:autoSpaceDE w:val="0"/>
        <w:autoSpaceDN w:val="0"/>
        <w:adjustRightInd w:val="0"/>
        <w:spacing w:after="180"/>
        <w:jc w:val="left"/>
        <w:textAlignment w:val="baseline"/>
        <w:rPr>
          <w:rFonts w:ascii="Arial" w:eastAsia="Times New Roman" w:hAnsi="Arial" w:cs="Arial"/>
          <w:kern w:val="0"/>
          <w:sz w:val="20"/>
          <w:szCs w:val="20"/>
          <w:lang w:val="en-GB" w:eastAsia="en-GB"/>
        </w:rPr>
      </w:pPr>
      <w:r>
        <w:rPr>
          <w:rFonts w:ascii="Arial" w:eastAsia="Times New Roman" w:hAnsi="Arial" w:cs="Arial"/>
          <w:kern w:val="0"/>
          <w:sz w:val="20"/>
          <w:szCs w:val="20"/>
          <w:lang w:val="en-GB" w:eastAsia="en-GB"/>
        </w:rPr>
        <w:t xml:space="preserve">There are some combinations still on-going, and more new combinations are requested. </w:t>
      </w:r>
      <w:r w:rsidR="00A67BC8" w:rsidRPr="00A67BC8">
        <w:rPr>
          <w:rFonts w:ascii="Arial" w:eastAsia="Times New Roman" w:hAnsi="Arial" w:cs="Arial"/>
          <w:kern w:val="0"/>
          <w:sz w:val="20"/>
          <w:szCs w:val="20"/>
          <w:lang w:val="en-GB" w:eastAsia="en-GB"/>
        </w:rPr>
        <w:t>Additional notes and status of individual combinations are captured in the attached excel.</w:t>
      </w:r>
    </w:p>
    <w:p w:rsidR="00BD369F" w:rsidRPr="007F3858" w:rsidRDefault="00BD369F" w:rsidP="00BD369F">
      <w:pPr>
        <w:rPr>
          <w:rFonts w:ascii="Arial" w:eastAsia="Times New Roman" w:hAnsi="Arial" w:cs="Arial"/>
          <w:kern w:val="0"/>
          <w:sz w:val="20"/>
          <w:szCs w:val="20"/>
          <w:lang w:val="en-GB" w:eastAsia="en-GB"/>
        </w:rPr>
      </w:pPr>
      <w:r w:rsidRPr="007F3858">
        <w:rPr>
          <w:rFonts w:ascii="Arial" w:eastAsia="Times New Roman" w:hAnsi="Arial" w:cs="Arial"/>
          <w:kern w:val="0"/>
          <w:sz w:val="20"/>
          <w:szCs w:val="20"/>
          <w:lang w:val="en-GB" w:eastAsia="en-GB"/>
        </w:rPr>
        <w:t>The WI is requested extended to March 2024 with the understanding that it may need further extension until June 2024 as there will be no new band combination baskets available before this time.</w:t>
      </w:r>
    </w:p>
    <w:p w:rsidR="00BD369F" w:rsidRPr="00BD369F" w:rsidRDefault="00BD369F" w:rsidP="002C3F24">
      <w:pPr>
        <w:widowControl/>
        <w:overflowPunct w:val="0"/>
        <w:autoSpaceDE w:val="0"/>
        <w:autoSpaceDN w:val="0"/>
        <w:adjustRightInd w:val="0"/>
        <w:spacing w:after="180"/>
        <w:jc w:val="left"/>
        <w:textAlignment w:val="baseline"/>
        <w:rPr>
          <w:rFonts w:ascii="Arial" w:eastAsia="Times New Roman" w:hAnsi="Arial" w:cs="Arial"/>
          <w:kern w:val="0"/>
          <w:sz w:val="20"/>
          <w:szCs w:val="20"/>
          <w:lang w:eastAsia="en-GB"/>
        </w:rPr>
      </w:pPr>
    </w:p>
    <w:p w:rsidR="002C3F24" w:rsidRPr="002C3F24" w:rsidRDefault="002C3F24" w:rsidP="002C3F24">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eastAsia="en-GB"/>
        </w:rPr>
      </w:pPr>
      <w:r w:rsidRPr="002C3F24">
        <w:rPr>
          <w:rFonts w:ascii="Arial" w:eastAsia="Times New Roman" w:hAnsi="Arial" w:cs="Times New Roman"/>
          <w:kern w:val="0"/>
          <w:sz w:val="32"/>
          <w:szCs w:val="20"/>
          <w:lang w:val="en-GB" w:eastAsia="en-GB"/>
        </w:rPr>
        <w:t>3.</w:t>
      </w:r>
      <w:r w:rsidRPr="002C3F24">
        <w:rPr>
          <w:rFonts w:ascii="Arial" w:eastAsia="Times New Roman" w:hAnsi="Arial" w:cs="Times New Roman"/>
          <w:kern w:val="0"/>
          <w:sz w:val="32"/>
          <w:szCs w:val="20"/>
          <w:lang w:val="en-GB" w:eastAsia="en-GB"/>
        </w:rPr>
        <w:tab/>
        <w:t>References</w:t>
      </w:r>
    </w:p>
    <w:p w:rsidR="002C3F24" w:rsidRPr="00687844" w:rsidRDefault="00687844" w:rsidP="00687844">
      <w:pPr>
        <w:spacing w:afterLines="50" w:after="120"/>
        <w:rPr>
          <w:rFonts w:ascii="Arial" w:hAnsi="Arial" w:cs="Arial"/>
          <w:b/>
          <w:iCs/>
          <w:color w:val="000000"/>
          <w:kern w:val="0"/>
          <w:sz w:val="20"/>
          <w:szCs w:val="20"/>
        </w:rPr>
      </w:pPr>
      <w:r w:rsidRPr="00687844">
        <w:rPr>
          <w:rFonts w:ascii="Arial" w:hAnsi="Arial" w:cs="Arial" w:hint="eastAsia"/>
          <w:b/>
          <w:iCs/>
          <w:color w:val="000000"/>
          <w:kern w:val="0"/>
          <w:sz w:val="20"/>
          <w:szCs w:val="20"/>
        </w:rPr>
        <w:t>R</w:t>
      </w:r>
      <w:r w:rsidRPr="00687844">
        <w:rPr>
          <w:rFonts w:ascii="Arial" w:hAnsi="Arial" w:cs="Arial"/>
          <w:b/>
          <w:iCs/>
          <w:color w:val="000000"/>
          <w:kern w:val="0"/>
          <w:sz w:val="20"/>
          <w:szCs w:val="20"/>
        </w:rPr>
        <w:t>AN4#104e-meeting:</w:t>
      </w:r>
    </w:p>
    <w:p w:rsidR="00687844" w:rsidRDefault="00687844" w:rsidP="00687844">
      <w:pPr>
        <w:rPr>
          <w:rFonts w:ascii="Arial" w:hAnsi="Arial" w:cs="Arial"/>
          <w:iCs/>
          <w:color w:val="000000"/>
          <w:kern w:val="0"/>
          <w:sz w:val="20"/>
          <w:szCs w:val="20"/>
        </w:rPr>
      </w:pPr>
      <w:r>
        <w:rPr>
          <w:rFonts w:ascii="Arial" w:hAnsi="Arial" w:cs="Arial"/>
          <w:iCs/>
          <w:color w:val="000000"/>
          <w:kern w:val="0"/>
          <w:sz w:val="20"/>
          <w:szCs w:val="20"/>
        </w:rPr>
        <w:t xml:space="preserve">R4-2212020 </w:t>
      </w:r>
      <w:r w:rsidRPr="00687844">
        <w:rPr>
          <w:rFonts w:ascii="Arial" w:hAnsi="Arial" w:cs="Arial"/>
          <w:iCs/>
          <w:color w:val="000000"/>
          <w:kern w:val="0"/>
          <w:sz w:val="20"/>
          <w:szCs w:val="20"/>
        </w:rPr>
        <w:t>Revised Rel-18 WID on DC of x LTE bands and y NR bands with z bands DL and 3 bands UL</w:t>
      </w:r>
    </w:p>
    <w:p w:rsidR="00687844" w:rsidRDefault="00687844" w:rsidP="00687844">
      <w:pPr>
        <w:rPr>
          <w:rFonts w:ascii="Arial" w:hAnsi="Arial" w:cs="Arial"/>
          <w:iCs/>
          <w:color w:val="000000"/>
          <w:kern w:val="0"/>
          <w:sz w:val="20"/>
          <w:szCs w:val="20"/>
        </w:rPr>
      </w:pPr>
      <w:r>
        <w:rPr>
          <w:rFonts w:ascii="Arial" w:hAnsi="Arial" w:cs="Arial"/>
          <w:iCs/>
          <w:color w:val="000000"/>
          <w:kern w:val="0"/>
          <w:sz w:val="20"/>
          <w:szCs w:val="20"/>
        </w:rPr>
        <w:t xml:space="preserve">R4-2212021 </w:t>
      </w:r>
      <w:r w:rsidRPr="00687844">
        <w:rPr>
          <w:rFonts w:ascii="Arial" w:hAnsi="Arial" w:cs="Arial"/>
          <w:iCs/>
          <w:color w:val="000000"/>
          <w:kern w:val="0"/>
          <w:sz w:val="20"/>
          <w:szCs w:val="20"/>
        </w:rPr>
        <w:t>Draft big C</w:t>
      </w:r>
      <w:r w:rsidR="00A27ED4">
        <w:rPr>
          <w:rFonts w:ascii="Arial" w:hAnsi="Arial" w:cs="Arial"/>
          <w:iCs/>
          <w:color w:val="000000"/>
          <w:kern w:val="0"/>
          <w:sz w:val="20"/>
          <w:szCs w:val="20"/>
        </w:rPr>
        <w:t xml:space="preserve">R on introduction of completed </w:t>
      </w:r>
      <w:r w:rsidRPr="00687844">
        <w:rPr>
          <w:rFonts w:ascii="Arial" w:hAnsi="Arial" w:cs="Arial"/>
          <w:iCs/>
          <w:color w:val="000000"/>
          <w:kern w:val="0"/>
          <w:sz w:val="20"/>
          <w:szCs w:val="20"/>
        </w:rPr>
        <w:t>DC of x LTE bands and y NR bands with z bands DL and 3</w:t>
      </w:r>
      <w:r>
        <w:rPr>
          <w:rFonts w:ascii="Arial" w:hAnsi="Arial" w:cs="Arial"/>
          <w:iCs/>
          <w:color w:val="000000"/>
          <w:kern w:val="0"/>
          <w:sz w:val="20"/>
          <w:szCs w:val="20"/>
        </w:rPr>
        <w:t xml:space="preserve"> bands UL</w:t>
      </w:r>
    </w:p>
    <w:p w:rsidR="00124CC6" w:rsidRDefault="00124CC6" w:rsidP="00687844">
      <w:pPr>
        <w:rPr>
          <w:rFonts w:ascii="Arial" w:hAnsi="Arial" w:cs="Arial"/>
          <w:iCs/>
          <w:color w:val="000000"/>
          <w:kern w:val="0"/>
          <w:sz w:val="20"/>
          <w:szCs w:val="20"/>
        </w:rPr>
      </w:pPr>
    </w:p>
    <w:p w:rsidR="00124CC6" w:rsidRPr="00124CC6" w:rsidRDefault="00A953E8" w:rsidP="00124CC6">
      <w:pPr>
        <w:spacing w:afterLines="50" w:after="120"/>
        <w:rPr>
          <w:rFonts w:ascii="Arial" w:hAnsi="Arial" w:cs="Arial"/>
          <w:b/>
          <w:iCs/>
          <w:color w:val="000000"/>
          <w:kern w:val="0"/>
          <w:sz w:val="20"/>
          <w:szCs w:val="20"/>
        </w:rPr>
      </w:pPr>
      <w:r>
        <w:rPr>
          <w:rFonts w:ascii="Arial" w:hAnsi="Arial" w:cs="Arial"/>
          <w:b/>
          <w:iCs/>
          <w:color w:val="000000"/>
          <w:kern w:val="0"/>
          <w:sz w:val="20"/>
          <w:szCs w:val="20"/>
        </w:rPr>
        <w:t>RAN4#105</w:t>
      </w:r>
      <w:r w:rsidR="00124CC6" w:rsidRPr="00124CC6">
        <w:rPr>
          <w:rFonts w:ascii="Arial" w:hAnsi="Arial" w:cs="Arial"/>
          <w:b/>
          <w:iCs/>
          <w:color w:val="000000"/>
          <w:kern w:val="0"/>
          <w:sz w:val="20"/>
          <w:szCs w:val="20"/>
        </w:rPr>
        <w:t xml:space="preserve"> meeting:</w:t>
      </w:r>
    </w:p>
    <w:p w:rsidR="00124CC6" w:rsidRDefault="00124CC6" w:rsidP="00124CC6">
      <w:pPr>
        <w:rPr>
          <w:rFonts w:ascii="Arial" w:hAnsi="Arial" w:cs="Arial"/>
          <w:iCs/>
          <w:color w:val="000000"/>
          <w:kern w:val="0"/>
          <w:sz w:val="20"/>
          <w:szCs w:val="20"/>
        </w:rPr>
      </w:pPr>
      <w:r>
        <w:rPr>
          <w:rFonts w:ascii="Arial" w:hAnsi="Arial" w:cs="Arial"/>
          <w:iCs/>
          <w:color w:val="000000"/>
          <w:kern w:val="0"/>
          <w:sz w:val="20"/>
          <w:szCs w:val="20"/>
        </w:rPr>
        <w:t xml:space="preserve">R4-2218764 </w:t>
      </w:r>
      <w:r w:rsidRPr="00687844">
        <w:rPr>
          <w:rFonts w:ascii="Arial" w:hAnsi="Arial" w:cs="Arial"/>
          <w:iCs/>
          <w:color w:val="000000"/>
          <w:kern w:val="0"/>
          <w:sz w:val="20"/>
          <w:szCs w:val="20"/>
        </w:rPr>
        <w:t>Revised Rel-18 WID on DC of x LTE bands and y NR bands with z bands DL and 3 bands UL</w:t>
      </w:r>
      <w:r>
        <w:rPr>
          <w:rFonts w:ascii="Arial" w:hAnsi="Arial" w:cs="Arial"/>
          <w:iCs/>
          <w:color w:val="000000"/>
          <w:kern w:val="0"/>
          <w:sz w:val="20"/>
          <w:szCs w:val="20"/>
        </w:rPr>
        <w:t xml:space="preserve"> </w:t>
      </w:r>
      <w:r w:rsidRPr="00526FC2">
        <w:rPr>
          <w:rFonts w:ascii="Arial" w:hAnsi="Arial" w:cs="Arial"/>
          <w:iCs/>
          <w:color w:val="000000"/>
          <w:kern w:val="0"/>
          <w:sz w:val="20"/>
          <w:szCs w:val="20"/>
        </w:rPr>
        <w:t>(Withdrawn)</w:t>
      </w:r>
    </w:p>
    <w:p w:rsidR="00124CC6" w:rsidRDefault="00124CC6" w:rsidP="00124CC6">
      <w:pPr>
        <w:rPr>
          <w:rFonts w:ascii="Arial" w:hAnsi="Arial" w:cs="Arial"/>
          <w:iCs/>
          <w:color w:val="000000"/>
          <w:kern w:val="0"/>
          <w:sz w:val="20"/>
          <w:szCs w:val="20"/>
        </w:rPr>
      </w:pPr>
      <w:r>
        <w:rPr>
          <w:rFonts w:ascii="Arial" w:hAnsi="Arial" w:cs="Arial"/>
          <w:iCs/>
          <w:color w:val="000000"/>
          <w:kern w:val="0"/>
          <w:sz w:val="20"/>
          <w:szCs w:val="20"/>
        </w:rPr>
        <w:t>R4-2218765 B</w:t>
      </w:r>
      <w:r w:rsidRPr="00687844">
        <w:rPr>
          <w:rFonts w:ascii="Arial" w:hAnsi="Arial" w:cs="Arial"/>
          <w:iCs/>
          <w:color w:val="000000"/>
          <w:kern w:val="0"/>
          <w:sz w:val="20"/>
          <w:szCs w:val="20"/>
        </w:rPr>
        <w:t>ig C</w:t>
      </w:r>
      <w:r>
        <w:rPr>
          <w:rFonts w:ascii="Arial" w:hAnsi="Arial" w:cs="Arial"/>
          <w:iCs/>
          <w:color w:val="000000"/>
          <w:kern w:val="0"/>
          <w:sz w:val="20"/>
          <w:szCs w:val="20"/>
        </w:rPr>
        <w:t xml:space="preserve">R on introduction of completed </w:t>
      </w:r>
      <w:r w:rsidRPr="00687844">
        <w:rPr>
          <w:rFonts w:ascii="Arial" w:hAnsi="Arial" w:cs="Arial"/>
          <w:iCs/>
          <w:color w:val="000000"/>
          <w:kern w:val="0"/>
          <w:sz w:val="20"/>
          <w:szCs w:val="20"/>
        </w:rPr>
        <w:t>DC of x LTE bands and y NR bands with z bands DL and 3</w:t>
      </w:r>
      <w:r>
        <w:rPr>
          <w:rFonts w:ascii="Arial" w:hAnsi="Arial" w:cs="Arial"/>
          <w:iCs/>
          <w:color w:val="000000"/>
          <w:kern w:val="0"/>
          <w:sz w:val="20"/>
          <w:szCs w:val="20"/>
        </w:rPr>
        <w:t xml:space="preserve"> bands UL</w:t>
      </w:r>
    </w:p>
    <w:p w:rsidR="00124CC6" w:rsidRDefault="00124CC6" w:rsidP="00687844">
      <w:pPr>
        <w:rPr>
          <w:rFonts w:ascii="Arial" w:hAnsi="Arial" w:cs="Arial"/>
          <w:iCs/>
          <w:color w:val="000000"/>
          <w:kern w:val="0"/>
          <w:sz w:val="20"/>
          <w:szCs w:val="20"/>
        </w:rPr>
      </w:pPr>
    </w:p>
    <w:p w:rsidR="00A953E8" w:rsidRPr="00124CC6" w:rsidRDefault="00A953E8" w:rsidP="00A953E8">
      <w:pPr>
        <w:spacing w:afterLines="50" w:after="120"/>
        <w:rPr>
          <w:rFonts w:ascii="Arial" w:hAnsi="Arial" w:cs="Arial"/>
          <w:b/>
          <w:iCs/>
          <w:color w:val="000000"/>
          <w:kern w:val="0"/>
          <w:sz w:val="20"/>
          <w:szCs w:val="20"/>
        </w:rPr>
      </w:pPr>
      <w:r>
        <w:rPr>
          <w:rFonts w:ascii="Arial" w:hAnsi="Arial" w:cs="Arial"/>
          <w:b/>
          <w:iCs/>
          <w:color w:val="000000"/>
          <w:kern w:val="0"/>
          <w:sz w:val="20"/>
          <w:szCs w:val="20"/>
        </w:rPr>
        <w:t>RAN4#106</w:t>
      </w:r>
      <w:r w:rsidRPr="00124CC6">
        <w:rPr>
          <w:rFonts w:ascii="Arial" w:hAnsi="Arial" w:cs="Arial"/>
          <w:b/>
          <w:iCs/>
          <w:color w:val="000000"/>
          <w:kern w:val="0"/>
          <w:sz w:val="20"/>
          <w:szCs w:val="20"/>
        </w:rPr>
        <w:t xml:space="preserve"> meeting:</w:t>
      </w:r>
    </w:p>
    <w:p w:rsidR="00A953E8" w:rsidRDefault="00A953E8" w:rsidP="00A953E8">
      <w:pPr>
        <w:rPr>
          <w:rFonts w:ascii="Arial" w:hAnsi="Arial" w:cs="Arial"/>
          <w:iCs/>
          <w:color w:val="000000"/>
          <w:kern w:val="0"/>
          <w:sz w:val="20"/>
          <w:szCs w:val="20"/>
        </w:rPr>
      </w:pPr>
      <w:r>
        <w:rPr>
          <w:rFonts w:ascii="Arial" w:hAnsi="Arial" w:cs="Arial"/>
          <w:iCs/>
          <w:color w:val="000000"/>
          <w:kern w:val="0"/>
          <w:sz w:val="20"/>
          <w:szCs w:val="20"/>
        </w:rPr>
        <w:t xml:space="preserve">R4-2301111 </w:t>
      </w:r>
      <w:r w:rsidRPr="00687844">
        <w:rPr>
          <w:rFonts w:ascii="Arial" w:hAnsi="Arial" w:cs="Arial"/>
          <w:iCs/>
          <w:color w:val="000000"/>
          <w:kern w:val="0"/>
          <w:sz w:val="20"/>
          <w:szCs w:val="20"/>
        </w:rPr>
        <w:t>Revised Rel-18 WID on DC of x LTE bands and y NR bands with z bands DL and 3 bands UL</w:t>
      </w:r>
      <w:r>
        <w:rPr>
          <w:rFonts w:ascii="Arial" w:hAnsi="Arial" w:cs="Arial"/>
          <w:iCs/>
          <w:color w:val="000000"/>
          <w:kern w:val="0"/>
          <w:sz w:val="20"/>
          <w:szCs w:val="20"/>
        </w:rPr>
        <w:t xml:space="preserve"> </w:t>
      </w:r>
      <w:r w:rsidRPr="00526FC2">
        <w:rPr>
          <w:rFonts w:ascii="Arial" w:hAnsi="Arial" w:cs="Arial"/>
          <w:iCs/>
          <w:color w:val="000000"/>
          <w:kern w:val="0"/>
          <w:sz w:val="20"/>
          <w:szCs w:val="20"/>
        </w:rPr>
        <w:t>(Withdrawn)</w:t>
      </w:r>
    </w:p>
    <w:p w:rsidR="00A953E8" w:rsidRDefault="00A953E8" w:rsidP="00A953E8">
      <w:pPr>
        <w:rPr>
          <w:rFonts w:ascii="Arial" w:hAnsi="Arial" w:cs="Arial"/>
          <w:iCs/>
          <w:color w:val="000000"/>
          <w:kern w:val="0"/>
          <w:sz w:val="20"/>
          <w:szCs w:val="20"/>
        </w:rPr>
      </w:pPr>
      <w:r>
        <w:rPr>
          <w:rFonts w:ascii="Arial" w:hAnsi="Arial" w:cs="Arial"/>
          <w:iCs/>
          <w:color w:val="000000"/>
          <w:kern w:val="0"/>
          <w:sz w:val="20"/>
          <w:szCs w:val="20"/>
        </w:rPr>
        <w:t>R4-2301112 B</w:t>
      </w:r>
      <w:r w:rsidRPr="00687844">
        <w:rPr>
          <w:rFonts w:ascii="Arial" w:hAnsi="Arial" w:cs="Arial"/>
          <w:iCs/>
          <w:color w:val="000000"/>
          <w:kern w:val="0"/>
          <w:sz w:val="20"/>
          <w:szCs w:val="20"/>
        </w:rPr>
        <w:t>ig C</w:t>
      </w:r>
      <w:r>
        <w:rPr>
          <w:rFonts w:ascii="Arial" w:hAnsi="Arial" w:cs="Arial"/>
          <w:iCs/>
          <w:color w:val="000000"/>
          <w:kern w:val="0"/>
          <w:sz w:val="20"/>
          <w:szCs w:val="20"/>
        </w:rPr>
        <w:t xml:space="preserve">R on introduction of completed </w:t>
      </w:r>
      <w:r w:rsidRPr="00687844">
        <w:rPr>
          <w:rFonts w:ascii="Arial" w:hAnsi="Arial" w:cs="Arial"/>
          <w:iCs/>
          <w:color w:val="000000"/>
          <w:kern w:val="0"/>
          <w:sz w:val="20"/>
          <w:szCs w:val="20"/>
        </w:rPr>
        <w:t>DC of x LTE bands and y NR bands with z bands DL and 3</w:t>
      </w:r>
      <w:r>
        <w:rPr>
          <w:rFonts w:ascii="Arial" w:hAnsi="Arial" w:cs="Arial"/>
          <w:iCs/>
          <w:color w:val="000000"/>
          <w:kern w:val="0"/>
          <w:sz w:val="20"/>
          <w:szCs w:val="20"/>
        </w:rPr>
        <w:t xml:space="preserve"> bands UL</w:t>
      </w:r>
    </w:p>
    <w:p w:rsidR="00367EBD" w:rsidRDefault="00367EBD" w:rsidP="00A953E8">
      <w:pPr>
        <w:rPr>
          <w:rFonts w:ascii="Arial" w:hAnsi="Arial" w:cs="Arial"/>
          <w:iCs/>
          <w:color w:val="000000"/>
          <w:kern w:val="0"/>
          <w:sz w:val="20"/>
          <w:szCs w:val="20"/>
        </w:rPr>
      </w:pPr>
    </w:p>
    <w:p w:rsidR="00367EBD" w:rsidRPr="00124CC6" w:rsidRDefault="00367EBD" w:rsidP="00367EBD">
      <w:pPr>
        <w:spacing w:afterLines="50" w:after="120"/>
        <w:rPr>
          <w:rFonts w:ascii="Arial" w:hAnsi="Arial" w:cs="Arial"/>
          <w:b/>
          <w:iCs/>
          <w:color w:val="000000"/>
          <w:kern w:val="0"/>
          <w:sz w:val="20"/>
          <w:szCs w:val="20"/>
        </w:rPr>
      </w:pPr>
      <w:r>
        <w:rPr>
          <w:rFonts w:ascii="Arial" w:hAnsi="Arial" w:cs="Arial"/>
          <w:b/>
          <w:iCs/>
          <w:color w:val="000000"/>
          <w:kern w:val="0"/>
          <w:sz w:val="20"/>
          <w:szCs w:val="20"/>
        </w:rPr>
        <w:t>RAN4#107</w:t>
      </w:r>
      <w:r w:rsidRPr="00124CC6">
        <w:rPr>
          <w:rFonts w:ascii="Arial" w:hAnsi="Arial" w:cs="Arial"/>
          <w:b/>
          <w:iCs/>
          <w:color w:val="000000"/>
          <w:kern w:val="0"/>
          <w:sz w:val="20"/>
          <w:szCs w:val="20"/>
        </w:rPr>
        <w:t xml:space="preserve"> meeting:</w:t>
      </w:r>
    </w:p>
    <w:p w:rsidR="00367EBD" w:rsidRDefault="00367EBD" w:rsidP="00367EBD">
      <w:pPr>
        <w:rPr>
          <w:rFonts w:ascii="Arial" w:hAnsi="Arial" w:cs="Arial"/>
          <w:iCs/>
          <w:color w:val="000000"/>
          <w:kern w:val="0"/>
          <w:sz w:val="20"/>
          <w:szCs w:val="20"/>
        </w:rPr>
      </w:pPr>
      <w:r>
        <w:rPr>
          <w:rFonts w:ascii="Arial" w:hAnsi="Arial" w:cs="Arial"/>
          <w:iCs/>
          <w:color w:val="000000"/>
          <w:kern w:val="0"/>
          <w:sz w:val="20"/>
          <w:szCs w:val="20"/>
        </w:rPr>
        <w:t>R4-230</w:t>
      </w:r>
      <w:r w:rsidR="00057A14">
        <w:rPr>
          <w:rFonts w:ascii="Arial" w:hAnsi="Arial" w:cs="Arial"/>
          <w:iCs/>
          <w:color w:val="000000"/>
          <w:kern w:val="0"/>
          <w:sz w:val="20"/>
          <w:szCs w:val="20"/>
        </w:rPr>
        <w:t>8147</w:t>
      </w:r>
      <w:r>
        <w:rPr>
          <w:rFonts w:ascii="Arial" w:hAnsi="Arial" w:cs="Arial"/>
          <w:iCs/>
          <w:color w:val="000000"/>
          <w:kern w:val="0"/>
          <w:sz w:val="20"/>
          <w:szCs w:val="20"/>
        </w:rPr>
        <w:t xml:space="preserve"> </w:t>
      </w:r>
      <w:r w:rsidRPr="00687844">
        <w:rPr>
          <w:rFonts w:ascii="Arial" w:hAnsi="Arial" w:cs="Arial"/>
          <w:iCs/>
          <w:color w:val="000000"/>
          <w:kern w:val="0"/>
          <w:sz w:val="20"/>
          <w:szCs w:val="20"/>
        </w:rPr>
        <w:t>Revised Rel-18 WID on DC of x LTE bands and y NR bands with z bands DL and 3 bands UL</w:t>
      </w:r>
      <w:r>
        <w:rPr>
          <w:rFonts w:ascii="Arial" w:hAnsi="Arial" w:cs="Arial"/>
          <w:iCs/>
          <w:color w:val="000000"/>
          <w:kern w:val="0"/>
          <w:sz w:val="20"/>
          <w:szCs w:val="20"/>
        </w:rPr>
        <w:t xml:space="preserve"> </w:t>
      </w:r>
      <w:r w:rsidRPr="00526FC2">
        <w:rPr>
          <w:rFonts w:ascii="Arial" w:hAnsi="Arial" w:cs="Arial"/>
          <w:iCs/>
          <w:color w:val="000000"/>
          <w:kern w:val="0"/>
          <w:sz w:val="20"/>
          <w:szCs w:val="20"/>
        </w:rPr>
        <w:t>(Withdrawn)</w:t>
      </w:r>
    </w:p>
    <w:p w:rsidR="00367EBD" w:rsidRDefault="00367EBD" w:rsidP="00367EBD">
      <w:pPr>
        <w:rPr>
          <w:rFonts w:ascii="Arial" w:hAnsi="Arial" w:cs="Arial"/>
          <w:iCs/>
          <w:color w:val="000000"/>
          <w:kern w:val="0"/>
          <w:sz w:val="20"/>
          <w:szCs w:val="20"/>
        </w:rPr>
      </w:pPr>
      <w:r>
        <w:rPr>
          <w:rFonts w:ascii="Arial" w:hAnsi="Arial" w:cs="Arial"/>
          <w:iCs/>
          <w:color w:val="000000"/>
          <w:kern w:val="0"/>
          <w:sz w:val="20"/>
          <w:szCs w:val="20"/>
        </w:rPr>
        <w:t>R4-230</w:t>
      </w:r>
      <w:r w:rsidR="00057A14">
        <w:rPr>
          <w:rFonts w:ascii="Arial" w:hAnsi="Arial" w:cs="Arial"/>
          <w:iCs/>
          <w:color w:val="000000"/>
          <w:kern w:val="0"/>
          <w:sz w:val="20"/>
          <w:szCs w:val="20"/>
        </w:rPr>
        <w:t>8148</w:t>
      </w:r>
      <w:r>
        <w:rPr>
          <w:rFonts w:ascii="Arial" w:hAnsi="Arial" w:cs="Arial"/>
          <w:iCs/>
          <w:color w:val="000000"/>
          <w:kern w:val="0"/>
          <w:sz w:val="20"/>
          <w:szCs w:val="20"/>
        </w:rPr>
        <w:t xml:space="preserve"> B</w:t>
      </w:r>
      <w:r w:rsidRPr="00687844">
        <w:rPr>
          <w:rFonts w:ascii="Arial" w:hAnsi="Arial" w:cs="Arial"/>
          <w:iCs/>
          <w:color w:val="000000"/>
          <w:kern w:val="0"/>
          <w:sz w:val="20"/>
          <w:szCs w:val="20"/>
        </w:rPr>
        <w:t>ig C</w:t>
      </w:r>
      <w:r>
        <w:rPr>
          <w:rFonts w:ascii="Arial" w:hAnsi="Arial" w:cs="Arial"/>
          <w:iCs/>
          <w:color w:val="000000"/>
          <w:kern w:val="0"/>
          <w:sz w:val="20"/>
          <w:szCs w:val="20"/>
        </w:rPr>
        <w:t xml:space="preserve">R on introduction of completed </w:t>
      </w:r>
      <w:r w:rsidRPr="00687844">
        <w:rPr>
          <w:rFonts w:ascii="Arial" w:hAnsi="Arial" w:cs="Arial"/>
          <w:iCs/>
          <w:color w:val="000000"/>
          <w:kern w:val="0"/>
          <w:sz w:val="20"/>
          <w:szCs w:val="20"/>
        </w:rPr>
        <w:t>DC of x LTE bands and y NR bands with z bands DL and 3</w:t>
      </w:r>
      <w:r>
        <w:rPr>
          <w:rFonts w:ascii="Arial" w:hAnsi="Arial" w:cs="Arial"/>
          <w:iCs/>
          <w:color w:val="000000"/>
          <w:kern w:val="0"/>
          <w:sz w:val="20"/>
          <w:szCs w:val="20"/>
        </w:rPr>
        <w:t xml:space="preserve"> bands UL</w:t>
      </w:r>
    </w:p>
    <w:p w:rsidR="00B11A66" w:rsidRDefault="00B11A66" w:rsidP="00367EBD">
      <w:pPr>
        <w:rPr>
          <w:rFonts w:ascii="Arial" w:hAnsi="Arial" w:cs="Arial"/>
          <w:iCs/>
          <w:color w:val="000000"/>
          <w:kern w:val="0"/>
          <w:sz w:val="20"/>
          <w:szCs w:val="20"/>
        </w:rPr>
      </w:pPr>
    </w:p>
    <w:p w:rsidR="00B11A66" w:rsidRPr="00124CC6" w:rsidRDefault="006558FE" w:rsidP="00B11A66">
      <w:pPr>
        <w:spacing w:afterLines="50" w:after="120"/>
        <w:rPr>
          <w:rFonts w:ascii="Arial" w:hAnsi="Arial" w:cs="Arial"/>
          <w:b/>
          <w:iCs/>
          <w:color w:val="000000"/>
          <w:kern w:val="0"/>
          <w:sz w:val="20"/>
          <w:szCs w:val="20"/>
        </w:rPr>
      </w:pPr>
      <w:r>
        <w:rPr>
          <w:rFonts w:ascii="Arial" w:hAnsi="Arial" w:cs="Arial"/>
          <w:b/>
          <w:iCs/>
          <w:color w:val="000000"/>
          <w:kern w:val="0"/>
          <w:sz w:val="20"/>
          <w:szCs w:val="20"/>
        </w:rPr>
        <w:t>RAN4#108</w:t>
      </w:r>
      <w:r w:rsidR="00B11A66" w:rsidRPr="00124CC6">
        <w:rPr>
          <w:rFonts w:ascii="Arial" w:hAnsi="Arial" w:cs="Arial"/>
          <w:b/>
          <w:iCs/>
          <w:color w:val="000000"/>
          <w:kern w:val="0"/>
          <w:sz w:val="20"/>
          <w:szCs w:val="20"/>
        </w:rPr>
        <w:t xml:space="preserve"> meeting:</w:t>
      </w:r>
    </w:p>
    <w:p w:rsidR="00B11A66" w:rsidRDefault="00B11A66" w:rsidP="00B11A66">
      <w:pPr>
        <w:rPr>
          <w:rFonts w:ascii="Arial" w:hAnsi="Arial" w:cs="Arial"/>
          <w:iCs/>
          <w:color w:val="000000"/>
          <w:kern w:val="0"/>
          <w:sz w:val="20"/>
          <w:szCs w:val="20"/>
        </w:rPr>
      </w:pPr>
      <w:r>
        <w:rPr>
          <w:rFonts w:ascii="Arial" w:hAnsi="Arial" w:cs="Arial"/>
          <w:iCs/>
          <w:color w:val="000000"/>
          <w:kern w:val="0"/>
          <w:sz w:val="20"/>
          <w:szCs w:val="20"/>
        </w:rPr>
        <w:t xml:space="preserve">R4-2311954 </w:t>
      </w:r>
      <w:r w:rsidRPr="00687844">
        <w:rPr>
          <w:rFonts w:ascii="Arial" w:hAnsi="Arial" w:cs="Arial"/>
          <w:iCs/>
          <w:color w:val="000000"/>
          <w:kern w:val="0"/>
          <w:sz w:val="20"/>
          <w:szCs w:val="20"/>
        </w:rPr>
        <w:t>Revised Rel-18 WID on DC of x LTE bands and y NR bands with z bands DL and 3 bands UL</w:t>
      </w:r>
      <w:r>
        <w:rPr>
          <w:rFonts w:ascii="Arial" w:hAnsi="Arial" w:cs="Arial"/>
          <w:iCs/>
          <w:color w:val="000000"/>
          <w:kern w:val="0"/>
          <w:sz w:val="20"/>
          <w:szCs w:val="20"/>
        </w:rPr>
        <w:t xml:space="preserve"> </w:t>
      </w:r>
      <w:r w:rsidRPr="00526FC2">
        <w:rPr>
          <w:rFonts w:ascii="Arial" w:hAnsi="Arial" w:cs="Arial"/>
          <w:iCs/>
          <w:color w:val="000000"/>
          <w:kern w:val="0"/>
          <w:sz w:val="20"/>
          <w:szCs w:val="20"/>
        </w:rPr>
        <w:t>(Withdrawn)</w:t>
      </w:r>
    </w:p>
    <w:p w:rsidR="00B11A66" w:rsidRDefault="00B11A66" w:rsidP="00B11A66">
      <w:pPr>
        <w:rPr>
          <w:rFonts w:ascii="Arial" w:hAnsi="Arial" w:cs="Arial"/>
          <w:iCs/>
          <w:color w:val="000000"/>
          <w:kern w:val="0"/>
          <w:sz w:val="20"/>
          <w:szCs w:val="20"/>
        </w:rPr>
      </w:pPr>
      <w:r>
        <w:rPr>
          <w:rFonts w:ascii="Arial" w:hAnsi="Arial" w:cs="Arial"/>
          <w:iCs/>
          <w:color w:val="000000"/>
          <w:kern w:val="0"/>
          <w:sz w:val="20"/>
          <w:szCs w:val="20"/>
        </w:rPr>
        <w:t>R4-2311955 B</w:t>
      </w:r>
      <w:r w:rsidRPr="00687844">
        <w:rPr>
          <w:rFonts w:ascii="Arial" w:hAnsi="Arial" w:cs="Arial"/>
          <w:iCs/>
          <w:color w:val="000000"/>
          <w:kern w:val="0"/>
          <w:sz w:val="20"/>
          <w:szCs w:val="20"/>
        </w:rPr>
        <w:t>ig C</w:t>
      </w:r>
      <w:r>
        <w:rPr>
          <w:rFonts w:ascii="Arial" w:hAnsi="Arial" w:cs="Arial"/>
          <w:iCs/>
          <w:color w:val="000000"/>
          <w:kern w:val="0"/>
          <w:sz w:val="20"/>
          <w:szCs w:val="20"/>
        </w:rPr>
        <w:t xml:space="preserve">R on introduction of completed </w:t>
      </w:r>
      <w:r w:rsidRPr="00687844">
        <w:rPr>
          <w:rFonts w:ascii="Arial" w:hAnsi="Arial" w:cs="Arial"/>
          <w:iCs/>
          <w:color w:val="000000"/>
          <w:kern w:val="0"/>
          <w:sz w:val="20"/>
          <w:szCs w:val="20"/>
        </w:rPr>
        <w:t>DC of x LTE bands and y NR bands with z bands DL and 3</w:t>
      </w:r>
      <w:r>
        <w:rPr>
          <w:rFonts w:ascii="Arial" w:hAnsi="Arial" w:cs="Arial"/>
          <w:iCs/>
          <w:color w:val="000000"/>
          <w:kern w:val="0"/>
          <w:sz w:val="20"/>
          <w:szCs w:val="20"/>
        </w:rPr>
        <w:t xml:space="preserve"> bands UL</w:t>
      </w:r>
    </w:p>
    <w:p w:rsidR="008D131E" w:rsidRDefault="008D131E" w:rsidP="00B11A66">
      <w:pPr>
        <w:rPr>
          <w:rFonts w:ascii="Arial" w:hAnsi="Arial" w:cs="Arial"/>
          <w:iCs/>
          <w:color w:val="000000"/>
          <w:kern w:val="0"/>
          <w:sz w:val="20"/>
          <w:szCs w:val="20"/>
        </w:rPr>
      </w:pPr>
    </w:p>
    <w:p w:rsidR="008D131E" w:rsidRPr="003F664D" w:rsidRDefault="008D131E" w:rsidP="008D131E">
      <w:pPr>
        <w:spacing w:afterLines="50" w:after="120"/>
        <w:rPr>
          <w:rFonts w:ascii="Arial" w:hAnsi="Arial" w:cs="Arial"/>
          <w:b/>
          <w:iCs/>
          <w:color w:val="000000"/>
          <w:kern w:val="0"/>
          <w:sz w:val="20"/>
          <w:szCs w:val="20"/>
        </w:rPr>
      </w:pPr>
      <w:r w:rsidRPr="003F664D">
        <w:rPr>
          <w:rFonts w:ascii="Arial" w:hAnsi="Arial" w:cs="Arial"/>
          <w:b/>
          <w:iCs/>
          <w:color w:val="000000"/>
          <w:kern w:val="0"/>
          <w:sz w:val="20"/>
          <w:szCs w:val="20"/>
        </w:rPr>
        <w:t>RAN4#109 meeting:</w:t>
      </w:r>
    </w:p>
    <w:p w:rsidR="008D131E" w:rsidRPr="003F664D" w:rsidRDefault="003F664D" w:rsidP="008D131E">
      <w:pPr>
        <w:rPr>
          <w:rFonts w:ascii="Arial" w:hAnsi="Arial" w:cs="Arial"/>
          <w:iCs/>
          <w:color w:val="000000"/>
          <w:kern w:val="0"/>
          <w:sz w:val="20"/>
          <w:szCs w:val="20"/>
        </w:rPr>
      </w:pPr>
      <w:r w:rsidRPr="003F664D">
        <w:rPr>
          <w:rFonts w:ascii="Arial" w:hAnsi="Arial" w:cs="Arial"/>
          <w:iCs/>
          <w:color w:val="000000"/>
          <w:kern w:val="0"/>
          <w:sz w:val="20"/>
          <w:szCs w:val="20"/>
        </w:rPr>
        <w:t>R4-2319414</w:t>
      </w:r>
      <w:r w:rsidR="008D131E" w:rsidRPr="003F664D">
        <w:rPr>
          <w:rFonts w:ascii="Arial" w:hAnsi="Arial" w:cs="Arial"/>
          <w:iCs/>
          <w:color w:val="000000"/>
          <w:kern w:val="0"/>
          <w:sz w:val="20"/>
          <w:szCs w:val="20"/>
        </w:rPr>
        <w:t xml:space="preserve"> Revised Rel-18 WID on DC of x LTE bands and y NR bands with z bands DL and 3 bands UL (Withdrawn)</w:t>
      </w:r>
    </w:p>
    <w:p w:rsidR="008D131E" w:rsidRDefault="003F664D" w:rsidP="008D131E">
      <w:pPr>
        <w:rPr>
          <w:rFonts w:ascii="Arial" w:hAnsi="Arial" w:cs="Arial"/>
          <w:iCs/>
          <w:color w:val="000000"/>
          <w:kern w:val="0"/>
          <w:sz w:val="20"/>
          <w:szCs w:val="20"/>
        </w:rPr>
      </w:pPr>
      <w:r w:rsidRPr="003F664D">
        <w:rPr>
          <w:rFonts w:ascii="Arial" w:hAnsi="Arial" w:cs="Arial"/>
          <w:iCs/>
          <w:color w:val="000000"/>
          <w:kern w:val="0"/>
          <w:sz w:val="20"/>
          <w:szCs w:val="20"/>
        </w:rPr>
        <w:t>R4-2319415</w:t>
      </w:r>
      <w:r w:rsidR="008D131E" w:rsidRPr="003F664D">
        <w:rPr>
          <w:rFonts w:ascii="Arial" w:hAnsi="Arial" w:cs="Arial"/>
          <w:iCs/>
          <w:color w:val="000000"/>
          <w:kern w:val="0"/>
          <w:sz w:val="20"/>
          <w:szCs w:val="20"/>
        </w:rPr>
        <w:t xml:space="preserve"> Big CR on introduction of completed DC of x LTE bands and y NR bands with z bands DL and 3 bands </w:t>
      </w:r>
      <w:proofErr w:type="gramStart"/>
      <w:r w:rsidR="008D131E" w:rsidRPr="003F664D">
        <w:rPr>
          <w:rFonts w:ascii="Arial" w:hAnsi="Arial" w:cs="Arial"/>
          <w:iCs/>
          <w:color w:val="000000"/>
          <w:kern w:val="0"/>
          <w:sz w:val="20"/>
          <w:szCs w:val="20"/>
        </w:rPr>
        <w:t>UL(</w:t>
      </w:r>
      <w:proofErr w:type="gramEnd"/>
      <w:r w:rsidR="008D131E" w:rsidRPr="003F664D">
        <w:rPr>
          <w:rFonts w:ascii="Arial" w:hAnsi="Arial" w:cs="Arial"/>
          <w:iCs/>
          <w:color w:val="000000"/>
          <w:kern w:val="0"/>
          <w:sz w:val="20"/>
          <w:szCs w:val="20"/>
        </w:rPr>
        <w:t>Withdrawn)</w:t>
      </w:r>
    </w:p>
    <w:p w:rsidR="008D131E" w:rsidRPr="008D131E" w:rsidRDefault="008D131E" w:rsidP="00B11A66">
      <w:pPr>
        <w:rPr>
          <w:rFonts w:ascii="Arial" w:hAnsi="Arial" w:cs="Arial"/>
          <w:iCs/>
          <w:color w:val="000000"/>
          <w:kern w:val="0"/>
          <w:sz w:val="20"/>
          <w:szCs w:val="20"/>
        </w:rPr>
      </w:pPr>
    </w:p>
    <w:p w:rsidR="00B11A66" w:rsidRPr="00B11A66" w:rsidRDefault="00B11A66" w:rsidP="00367EBD">
      <w:pPr>
        <w:rPr>
          <w:rFonts w:ascii="Arial" w:hAnsi="Arial" w:cs="Arial"/>
          <w:iCs/>
          <w:color w:val="000000"/>
          <w:kern w:val="0"/>
          <w:sz w:val="20"/>
          <w:szCs w:val="20"/>
        </w:rPr>
      </w:pPr>
    </w:p>
    <w:p w:rsidR="00A953E8" w:rsidRPr="00367EBD" w:rsidRDefault="00A953E8" w:rsidP="00687844">
      <w:pPr>
        <w:rPr>
          <w:rFonts w:ascii="Arial" w:hAnsi="Arial" w:cs="Arial"/>
          <w:iCs/>
          <w:color w:val="000000"/>
          <w:kern w:val="0"/>
          <w:sz w:val="20"/>
          <w:szCs w:val="20"/>
        </w:rPr>
      </w:pPr>
    </w:p>
    <w:p w:rsidR="002C3F24" w:rsidRPr="00687844" w:rsidRDefault="002C3F24" w:rsidP="002C3F24">
      <w:pPr>
        <w:ind w:left="420"/>
        <w:rPr>
          <w:rFonts w:ascii="Arial" w:eastAsia="Times New Roman" w:hAnsi="Arial" w:cs="Arial"/>
          <w:iCs/>
          <w:color w:val="000000"/>
          <w:kern w:val="0"/>
          <w:sz w:val="20"/>
          <w:szCs w:val="20"/>
          <w:lang w:eastAsia="en-GB"/>
        </w:rPr>
      </w:pPr>
    </w:p>
    <w:p w:rsidR="00A56E50" w:rsidRPr="002C3F24" w:rsidRDefault="006C1762">
      <w:pPr>
        <w:rPr>
          <w:lang w:val="en-GB"/>
        </w:rPr>
      </w:pPr>
    </w:p>
    <w:sectPr w:rsidR="00A56E50" w:rsidRPr="002C3F2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1762" w:rsidRDefault="006C1762" w:rsidP="002C3F24">
      <w:r>
        <w:separator/>
      </w:r>
    </w:p>
  </w:endnote>
  <w:endnote w:type="continuationSeparator" w:id="0">
    <w:p w:rsidR="006C1762" w:rsidRDefault="006C1762" w:rsidP="002C3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3327C9">
    <w:pPr>
      <w:pStyle w:val="a4"/>
    </w:pPr>
    <w:r>
      <w:rPr>
        <w:rStyle w:val="a5"/>
      </w:rPr>
      <w:fldChar w:fldCharType="begin"/>
    </w:r>
    <w:r>
      <w:rPr>
        <w:rStyle w:val="a5"/>
      </w:rPr>
      <w:instrText xml:space="preserve"> PAGE </w:instrText>
    </w:r>
    <w:r>
      <w:rPr>
        <w:rStyle w:val="a5"/>
      </w:rPr>
      <w:fldChar w:fldCharType="separate"/>
    </w:r>
    <w:r w:rsidR="0083487F">
      <w:rPr>
        <w:rStyle w:val="a5"/>
        <w:noProof/>
      </w:rPr>
      <w:t>1</w:t>
    </w:r>
    <w:r>
      <w:rPr>
        <w:rStyle w:val="a5"/>
      </w:rPr>
      <w:fldChar w:fldCharType="end"/>
    </w:r>
    <w:r>
      <w:rPr>
        <w:rStyle w:val="a5"/>
      </w:rPr>
      <w:t xml:space="preserve"> / </w:t>
    </w:r>
    <w:r>
      <w:rPr>
        <w:rStyle w:val="a5"/>
      </w:rPr>
      <w:fldChar w:fldCharType="begin"/>
    </w:r>
    <w:r>
      <w:rPr>
        <w:rStyle w:val="a5"/>
      </w:rPr>
      <w:instrText xml:space="preserve"> NUMPAGES </w:instrText>
    </w:r>
    <w:r>
      <w:rPr>
        <w:rStyle w:val="a5"/>
      </w:rPr>
      <w:fldChar w:fldCharType="separate"/>
    </w:r>
    <w:r w:rsidR="0083487F">
      <w:rPr>
        <w:rStyle w:val="a5"/>
        <w:noProof/>
      </w:rPr>
      <w:t>2</w:t>
    </w:r>
    <w:r>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1762" w:rsidRDefault="006C1762" w:rsidP="002C3F24">
      <w:r>
        <w:separator/>
      </w:r>
    </w:p>
  </w:footnote>
  <w:footnote w:type="continuationSeparator" w:id="0">
    <w:p w:rsidR="006C1762" w:rsidRDefault="006C1762" w:rsidP="002C3F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34CF1C4A"/>
    <w:multiLevelType w:val="hybridMultilevel"/>
    <w:tmpl w:val="EA4C2546"/>
    <w:lvl w:ilvl="0" w:tplc="3DF2C2E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FB1"/>
    <w:rsid w:val="00032110"/>
    <w:rsid w:val="0005081B"/>
    <w:rsid w:val="00057A14"/>
    <w:rsid w:val="00074221"/>
    <w:rsid w:val="000A29F2"/>
    <w:rsid w:val="000B4D19"/>
    <w:rsid w:val="00124CC6"/>
    <w:rsid w:val="001D2F7E"/>
    <w:rsid w:val="002047FA"/>
    <w:rsid w:val="00206739"/>
    <w:rsid w:val="00214C46"/>
    <w:rsid w:val="00233452"/>
    <w:rsid w:val="00275F7A"/>
    <w:rsid w:val="0027694E"/>
    <w:rsid w:val="002C3F24"/>
    <w:rsid w:val="002E7F2D"/>
    <w:rsid w:val="00302592"/>
    <w:rsid w:val="00315C6A"/>
    <w:rsid w:val="003327C9"/>
    <w:rsid w:val="00355E97"/>
    <w:rsid w:val="00367EBD"/>
    <w:rsid w:val="003A0812"/>
    <w:rsid w:val="003A68BA"/>
    <w:rsid w:val="003B2706"/>
    <w:rsid w:val="003C1979"/>
    <w:rsid w:val="003C71D3"/>
    <w:rsid w:val="003F664D"/>
    <w:rsid w:val="0045161A"/>
    <w:rsid w:val="004A22B2"/>
    <w:rsid w:val="004B02F9"/>
    <w:rsid w:val="004E2A51"/>
    <w:rsid w:val="004F6FB8"/>
    <w:rsid w:val="00502A02"/>
    <w:rsid w:val="00526FC2"/>
    <w:rsid w:val="00540F5F"/>
    <w:rsid w:val="00550FD5"/>
    <w:rsid w:val="00561C5A"/>
    <w:rsid w:val="005825B3"/>
    <w:rsid w:val="00587624"/>
    <w:rsid w:val="005876E9"/>
    <w:rsid w:val="00591268"/>
    <w:rsid w:val="006558FE"/>
    <w:rsid w:val="00681FB1"/>
    <w:rsid w:val="00687844"/>
    <w:rsid w:val="006C1762"/>
    <w:rsid w:val="006E376F"/>
    <w:rsid w:val="006F13D5"/>
    <w:rsid w:val="007448D8"/>
    <w:rsid w:val="00747BDF"/>
    <w:rsid w:val="00773553"/>
    <w:rsid w:val="00786194"/>
    <w:rsid w:val="00793D33"/>
    <w:rsid w:val="007B2751"/>
    <w:rsid w:val="007F3858"/>
    <w:rsid w:val="007F6F54"/>
    <w:rsid w:val="008164A0"/>
    <w:rsid w:val="0083487F"/>
    <w:rsid w:val="008620C3"/>
    <w:rsid w:val="008829AC"/>
    <w:rsid w:val="008C00CB"/>
    <w:rsid w:val="008C3CCD"/>
    <w:rsid w:val="008D131E"/>
    <w:rsid w:val="008D7FF7"/>
    <w:rsid w:val="008F6BAB"/>
    <w:rsid w:val="0093037D"/>
    <w:rsid w:val="00942A5A"/>
    <w:rsid w:val="009462E0"/>
    <w:rsid w:val="00963159"/>
    <w:rsid w:val="009E6708"/>
    <w:rsid w:val="009F0F0A"/>
    <w:rsid w:val="00A27ED4"/>
    <w:rsid w:val="00A60CDB"/>
    <w:rsid w:val="00A67BC8"/>
    <w:rsid w:val="00A81CEA"/>
    <w:rsid w:val="00A953E8"/>
    <w:rsid w:val="00A97C1F"/>
    <w:rsid w:val="00AA547D"/>
    <w:rsid w:val="00B11A66"/>
    <w:rsid w:val="00B15667"/>
    <w:rsid w:val="00B27941"/>
    <w:rsid w:val="00B45B9E"/>
    <w:rsid w:val="00B55BBC"/>
    <w:rsid w:val="00BD0EFF"/>
    <w:rsid w:val="00BD369F"/>
    <w:rsid w:val="00C71A95"/>
    <w:rsid w:val="00C72DA6"/>
    <w:rsid w:val="00C7583C"/>
    <w:rsid w:val="00C9260A"/>
    <w:rsid w:val="00C9617B"/>
    <w:rsid w:val="00CD3434"/>
    <w:rsid w:val="00D401B2"/>
    <w:rsid w:val="00D568A9"/>
    <w:rsid w:val="00DA1EF9"/>
    <w:rsid w:val="00DC74D5"/>
    <w:rsid w:val="00E548EF"/>
    <w:rsid w:val="00EA4C58"/>
    <w:rsid w:val="00EB2798"/>
    <w:rsid w:val="00EC1359"/>
    <w:rsid w:val="00EF3D49"/>
    <w:rsid w:val="00F17549"/>
    <w:rsid w:val="00F24962"/>
    <w:rsid w:val="00FE2F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18FC681-42A5-4310-8E6B-67E8FBD3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3F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C3F24"/>
    <w:rPr>
      <w:sz w:val="18"/>
      <w:szCs w:val="18"/>
    </w:rPr>
  </w:style>
  <w:style w:type="paragraph" w:styleId="a4">
    <w:name w:val="footer"/>
    <w:basedOn w:val="a"/>
    <w:link w:val="Char0"/>
    <w:uiPriority w:val="99"/>
    <w:unhideWhenUsed/>
    <w:rsid w:val="002C3F24"/>
    <w:pPr>
      <w:tabs>
        <w:tab w:val="center" w:pos="4153"/>
        <w:tab w:val="right" w:pos="8306"/>
      </w:tabs>
      <w:snapToGrid w:val="0"/>
      <w:jc w:val="left"/>
    </w:pPr>
    <w:rPr>
      <w:sz w:val="18"/>
      <w:szCs w:val="18"/>
    </w:rPr>
  </w:style>
  <w:style w:type="character" w:customStyle="1" w:styleId="Char0">
    <w:name w:val="页脚 Char"/>
    <w:basedOn w:val="a0"/>
    <w:link w:val="a4"/>
    <w:uiPriority w:val="99"/>
    <w:rsid w:val="002C3F24"/>
    <w:rPr>
      <w:sz w:val="18"/>
      <w:szCs w:val="18"/>
    </w:rPr>
  </w:style>
  <w:style w:type="character" w:styleId="a5">
    <w:name w:val="page number"/>
    <w:basedOn w:val="a0"/>
    <w:rsid w:val="002C3F24"/>
  </w:style>
  <w:style w:type="paragraph" w:styleId="a6">
    <w:name w:val="Balloon Text"/>
    <w:basedOn w:val="a"/>
    <w:link w:val="Char1"/>
    <w:uiPriority w:val="99"/>
    <w:semiHidden/>
    <w:unhideWhenUsed/>
    <w:rsid w:val="002C3F24"/>
    <w:rPr>
      <w:sz w:val="18"/>
      <w:szCs w:val="18"/>
    </w:rPr>
  </w:style>
  <w:style w:type="character" w:customStyle="1" w:styleId="Char1">
    <w:name w:val="批注框文本 Char"/>
    <w:basedOn w:val="a0"/>
    <w:link w:val="a6"/>
    <w:uiPriority w:val="99"/>
    <w:semiHidden/>
    <w:rsid w:val="002C3F2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24E39-A1DC-446F-B3EE-F5980574A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Pages>
  <Words>678</Words>
  <Characters>3866</Characters>
  <Application>Microsoft Office Word</Application>
  <DocSecurity>0</DocSecurity>
  <Lines>32</Lines>
  <Paragraphs>9</Paragraphs>
  <ScaleCrop>false</ScaleCrop>
  <Company/>
  <LinksUpToDate>false</LinksUpToDate>
  <CharactersWithSpaces>4535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cp:lastModifiedBy>
  <cp:revision>65</cp:revision>
  <dcterms:created xsi:type="dcterms:W3CDTF">2021-11-29T00:15:00Z</dcterms:created>
  <dcterms:modified xsi:type="dcterms:W3CDTF">2023-12-01T04:04:00Z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